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53113" w14:textId="2210CCC2" w:rsidR="00671900" w:rsidRPr="00E26179" w:rsidRDefault="00B63CAC">
      <w:pPr>
        <w:spacing w:after="120" w:line="340" w:lineRule="exact"/>
        <w:jc w:val="center"/>
        <w:rPr>
          <w:rFonts w:ascii="標楷體" w:eastAsia="標楷體" w:hAnsi="標楷體"/>
          <w:kern w:val="0"/>
          <w:szCs w:val="32"/>
        </w:rPr>
      </w:pPr>
      <w:r w:rsidRPr="00E26179">
        <w:rPr>
          <w:rFonts w:ascii="標楷體" w:eastAsia="標楷體" w:hAnsi="標楷體"/>
          <w:b/>
          <w:sz w:val="28"/>
          <w:szCs w:val="28"/>
        </w:rPr>
        <w:t>嘉義市</w:t>
      </w:r>
      <w:r w:rsidRPr="00E26179">
        <w:rPr>
          <w:rFonts w:ascii="標楷體" w:eastAsia="標楷體" w:hAnsi="標楷體" w:hint="eastAsia"/>
          <w:b/>
          <w:sz w:val="28"/>
          <w:szCs w:val="28"/>
        </w:rPr>
        <w:t>大業實驗</w:t>
      </w:r>
      <w:r w:rsidRPr="00E26179">
        <w:rPr>
          <w:rFonts w:ascii="標楷體" w:eastAsia="標楷體" w:hAnsi="標楷體"/>
          <w:b/>
          <w:sz w:val="28"/>
          <w:szCs w:val="28"/>
        </w:rPr>
        <w:t>國民中學部定課程(</w:t>
      </w:r>
      <w:r w:rsidR="00102A96" w:rsidRPr="00E26179">
        <w:rPr>
          <w:rFonts w:ascii="標楷體" w:eastAsia="標楷體" w:hAnsi="標楷體"/>
          <w:b/>
          <w:sz w:val="28"/>
          <w:szCs w:val="28"/>
        </w:rPr>
        <w:t>台灣台語</w:t>
      </w:r>
      <w:r w:rsidRPr="00E26179">
        <w:rPr>
          <w:rFonts w:ascii="標楷體" w:eastAsia="標楷體" w:hAnsi="標楷體"/>
          <w:b/>
          <w:sz w:val="28"/>
          <w:szCs w:val="28"/>
        </w:rPr>
        <w:t>文領域課程)課程計畫</w:t>
      </w:r>
      <w:r w:rsidRPr="00E26179">
        <w:rPr>
          <w:rFonts w:ascii="標楷體" w:eastAsia="標楷體" w:hAnsi="標楷體"/>
          <w:kern w:val="0"/>
          <w:szCs w:val="32"/>
        </w:rPr>
        <w:t xml:space="preserve"> 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1810"/>
        <w:gridCol w:w="1641"/>
        <w:gridCol w:w="1247"/>
        <w:gridCol w:w="2565"/>
        <w:gridCol w:w="3222"/>
      </w:tblGrid>
      <w:tr w:rsidR="00E26179" w:rsidRPr="00E26179" w14:paraId="78E6BD95" w14:textId="77777777" w:rsidTr="003D2065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9B9D" w14:textId="0A3C5337" w:rsidR="00671900" w:rsidRPr="00E26179" w:rsidRDefault="00B63CAC">
            <w:pPr>
              <w:tabs>
                <w:tab w:val="left" w:pos="720"/>
              </w:tabs>
              <w:spacing w:line="240" w:lineRule="exact"/>
              <w:ind w:left="720" w:hanging="720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嘉義市</w:t>
            </w:r>
            <w:r w:rsidRPr="00E26179">
              <w:rPr>
                <w:rFonts w:ascii="標楷體" w:eastAsia="標楷體" w:hAnsi="標楷體" w:hint="eastAsia"/>
                <w:szCs w:val="24"/>
              </w:rPr>
              <w:t>大業實驗</w:t>
            </w:r>
            <w:r w:rsidRPr="00E26179">
              <w:rPr>
                <w:rFonts w:ascii="標楷體" w:eastAsia="標楷體" w:hAnsi="標楷體"/>
                <w:szCs w:val="24"/>
              </w:rPr>
              <w:t>國民中學11</w:t>
            </w:r>
            <w:r w:rsidR="00D27B63" w:rsidRPr="00E26179">
              <w:rPr>
                <w:rFonts w:ascii="標楷體" w:eastAsia="標楷體" w:hAnsi="標楷體" w:hint="eastAsia"/>
                <w:szCs w:val="24"/>
              </w:rPr>
              <w:t>4</w:t>
            </w:r>
            <w:r w:rsidRPr="00E26179">
              <w:rPr>
                <w:rFonts w:ascii="標楷體" w:eastAsia="標楷體" w:hAnsi="標楷體"/>
                <w:szCs w:val="24"/>
              </w:rPr>
              <w:t>學年度</w:t>
            </w:r>
            <w:r w:rsidRPr="00E26179">
              <w:rPr>
                <w:rFonts w:ascii="標楷體" w:eastAsia="標楷體" w:hAnsi="標楷體" w:hint="eastAsia"/>
                <w:szCs w:val="24"/>
              </w:rPr>
              <w:t>春夏學季</w:t>
            </w:r>
            <w:r w:rsidRPr="00E26179">
              <w:rPr>
                <w:rFonts w:ascii="標楷體" w:eastAsia="標楷體" w:hAnsi="標楷體"/>
                <w:szCs w:val="24"/>
              </w:rPr>
              <w:t xml:space="preserve"> </w:t>
            </w:r>
            <w:r w:rsidRPr="00E26179">
              <w:rPr>
                <w:rFonts w:ascii="標楷體" w:eastAsia="標楷體" w:hAnsi="標楷體"/>
                <w:szCs w:val="24"/>
                <w:u w:val="thick"/>
              </w:rPr>
              <w:t xml:space="preserve"> 七 </w:t>
            </w:r>
            <w:r w:rsidRPr="00E26179">
              <w:rPr>
                <w:rFonts w:ascii="標楷體" w:eastAsia="標楷體" w:hAnsi="標楷體"/>
                <w:szCs w:val="24"/>
              </w:rPr>
              <w:t xml:space="preserve"> 年級 </w:t>
            </w:r>
            <w:r w:rsidR="00102A96" w:rsidRPr="00E26179">
              <w:rPr>
                <w:rFonts w:ascii="標楷體" w:eastAsia="標楷體" w:hAnsi="標楷體"/>
                <w:szCs w:val="24"/>
                <w:u w:val="thick"/>
              </w:rPr>
              <w:t>台灣台語</w:t>
            </w:r>
            <w:r w:rsidRPr="00E26179">
              <w:rPr>
                <w:rFonts w:ascii="標楷體" w:eastAsia="標楷體" w:hAnsi="標楷體"/>
                <w:szCs w:val="24"/>
                <w:u w:val="thick"/>
              </w:rPr>
              <w:t>文</w:t>
            </w:r>
            <w:r w:rsidRPr="00E26179">
              <w:rPr>
                <w:rFonts w:ascii="標楷體" w:eastAsia="標楷體" w:hAnsi="標楷體"/>
                <w:szCs w:val="24"/>
              </w:rPr>
              <w:t>領域課程計畫</w:t>
            </w:r>
          </w:p>
        </w:tc>
      </w:tr>
      <w:tr w:rsidR="00E26179" w:rsidRPr="00E26179" w14:paraId="62BB6B76" w14:textId="77777777" w:rsidTr="003D2065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FE61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每週節數</w:t>
            </w:r>
          </w:p>
        </w:tc>
        <w:tc>
          <w:tcPr>
            <w:tcW w:w="2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B5D0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1節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DFF4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設計者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62FD" w14:textId="0F34FA62" w:rsidR="00671900" w:rsidRPr="00E26179" w:rsidRDefault="00102A96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kern w:val="0"/>
                <w:sz w:val="22"/>
                <w:szCs w:val="20"/>
              </w:rPr>
              <w:t>台灣台語</w:t>
            </w:r>
            <w:r w:rsidR="00B63CAC" w:rsidRPr="00E26179">
              <w:rPr>
                <w:rFonts w:ascii="標楷體" w:eastAsia="標楷體" w:hAnsi="標楷體"/>
                <w:kern w:val="0"/>
                <w:sz w:val="22"/>
                <w:szCs w:val="20"/>
              </w:rPr>
              <w:t>文領域團隊</w:t>
            </w:r>
          </w:p>
        </w:tc>
      </w:tr>
      <w:tr w:rsidR="00E26179" w:rsidRPr="00E26179" w14:paraId="50F1C411" w14:textId="77777777" w:rsidTr="003D2065">
        <w:trPr>
          <w:trHeight w:val="320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68C1" w14:textId="77777777" w:rsidR="00671900" w:rsidRPr="00E26179" w:rsidRDefault="00B63CAC">
            <w:pPr>
              <w:jc w:val="center"/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9A9E" w14:textId="77777777" w:rsidR="00671900" w:rsidRPr="00E26179" w:rsidRDefault="00B63CAC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總綱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6575" w14:textId="77777777" w:rsidR="00671900" w:rsidRPr="00E26179" w:rsidRDefault="00B63CAC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A1身心素質與自我精進</w:t>
            </w:r>
          </w:p>
          <w:p w14:paraId="72FE0CF9" w14:textId="77777777" w:rsidR="00671900" w:rsidRPr="00E26179" w:rsidRDefault="00B63CAC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A2系統思考與解決問題</w:t>
            </w:r>
          </w:p>
          <w:p w14:paraId="2658AC06" w14:textId="414273F3" w:rsidR="00B95FF8" w:rsidRPr="00E26179" w:rsidRDefault="00B95FF8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 w:hint="eastAsia"/>
                <w:bCs/>
                <w:kern w:val="0"/>
                <w:sz w:val="22"/>
              </w:rPr>
              <w:t>A3規劃執行與創新應變</w:t>
            </w:r>
          </w:p>
          <w:p w14:paraId="174493A3" w14:textId="77777777" w:rsidR="00671900" w:rsidRPr="00E26179" w:rsidRDefault="00B63CAC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B1符號運用與溝通表達</w:t>
            </w:r>
          </w:p>
          <w:p w14:paraId="3CE08C56" w14:textId="77777777" w:rsidR="00671900" w:rsidRPr="00E26179" w:rsidRDefault="00B63CAC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B2科技資訊與媒體素養</w:t>
            </w:r>
          </w:p>
          <w:p w14:paraId="0D749AF5" w14:textId="77777777" w:rsidR="00671900" w:rsidRPr="00E26179" w:rsidRDefault="00B63CAC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B3藝術涵養與美感素養</w:t>
            </w:r>
          </w:p>
          <w:p w14:paraId="4D696911" w14:textId="77777777" w:rsidR="00671900" w:rsidRPr="00E26179" w:rsidRDefault="00B63CAC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C1道德實踐與公民意識</w:t>
            </w:r>
          </w:p>
          <w:p w14:paraId="5FF096A1" w14:textId="77777777" w:rsidR="00671900" w:rsidRPr="00E26179" w:rsidRDefault="00B63CAC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C2人際關係與團隊合作</w:t>
            </w:r>
          </w:p>
          <w:p w14:paraId="2BCF7615" w14:textId="77777777" w:rsidR="00671900" w:rsidRPr="00E26179" w:rsidRDefault="00B63CAC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/>
                <w:bCs/>
                <w:kern w:val="0"/>
                <w:sz w:val="22"/>
              </w:rPr>
              <w:t>C3多元文化與國際理解</w:t>
            </w:r>
          </w:p>
        </w:tc>
      </w:tr>
      <w:tr w:rsidR="00E26179" w:rsidRPr="00E26179" w14:paraId="4D35284D" w14:textId="77777777" w:rsidTr="003D2065">
        <w:trPr>
          <w:trHeight w:val="320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A21B" w14:textId="77777777" w:rsidR="00671900" w:rsidRPr="00E26179" w:rsidRDefault="006719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CF29" w14:textId="77777777" w:rsidR="00671900" w:rsidRPr="00E26179" w:rsidRDefault="00B63CA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領綱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F6D8" w14:textId="1926C332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閩-J-A1拓展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文之學習內容，並能透過選擇、分析與運用，感知其精神與文化特色，以增進自我了解。</w:t>
            </w:r>
          </w:p>
          <w:p w14:paraId="74589AE0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閩-J-A2具備理解情境全貌，並做獨立思考與分析的知能，運用適當的策略處理解決生活及生命議題。</w:t>
            </w:r>
          </w:p>
          <w:p w14:paraId="063A7E7C" w14:textId="4F6B9C1B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閩-J-A3具備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文探索與發展多元專業知能之素養，進而提升規劃與執行能力，並激發創新應變之潛能。</w:t>
            </w:r>
          </w:p>
          <w:p w14:paraId="0D131F4F" w14:textId="24ED5399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閩-J-B1具備運用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文表情達意的能力，並能以同理心與他人溝通互動，以運用於家庭、學校與社區之中。</w:t>
            </w:r>
          </w:p>
          <w:p w14:paraId="31A4DF62" w14:textId="659D156D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閩-J-B2透過資訊及檢索工具，蒐集、整理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文資料，並能分析明辨資訊的正確性，重視資訊倫理，以提升媒體識讀能力。</w:t>
            </w:r>
          </w:p>
          <w:p w14:paraId="1D1A8999" w14:textId="377C53DC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閩-J-C1透過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文的學習，具備成為社會公民的意識與責任感，並能關注社會問題與自然生態，主動參與社區活動。</w:t>
            </w:r>
          </w:p>
          <w:p w14:paraId="1E1D61A4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閩-J-C2具備利他與合群的知能與態度，並培育相互合作及與人和諧互動的素養。</w:t>
            </w:r>
          </w:p>
          <w:p w14:paraId="6FF2B5CB" w14:textId="0AAE5113" w:rsidR="00671900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閩-J-C3透過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文的學習，培養對自我文化的認同，具備順應社會發展、尊重多元文化、關心國際事務之素養。</w:t>
            </w:r>
          </w:p>
        </w:tc>
      </w:tr>
      <w:tr w:rsidR="00E26179" w:rsidRPr="00E26179" w14:paraId="610CEDA9" w14:textId="77777777" w:rsidTr="003D2065">
        <w:trPr>
          <w:trHeight w:val="219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000C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學習重點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67951" w14:textId="77777777" w:rsidR="00671900" w:rsidRPr="00E26179" w:rsidRDefault="00B63CA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學習表現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B21F" w14:textId="403FA66A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1-Ⅳ-1 能聆聽並理解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對話的主題，並思辨其內容。</w:t>
            </w:r>
          </w:p>
          <w:p w14:paraId="56232EA5" w14:textId="00225F38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1-Ⅳ-2 能聽辨生活中以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表達的重要議題，並藉以增進溝通協調。</w:t>
            </w:r>
          </w:p>
          <w:p w14:paraId="1EC1528D" w14:textId="6D1A9615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#1-Ⅳ-3能蒐集、整理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語音資料，分析資訊的正確性，並重視資訊倫理。</w:t>
            </w:r>
          </w:p>
          <w:p w14:paraId="7988A032" w14:textId="0A81EFFE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1-Ⅳ-5 能聽辨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方音與語詞的差異性，並培養多元文化的精神。</w:t>
            </w:r>
          </w:p>
          <w:p w14:paraId="0976881E" w14:textId="027A4725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2-Ⅳ-1能適切的運用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表達並解決問題。</w:t>
            </w:r>
          </w:p>
          <w:p w14:paraId="23509462" w14:textId="55BF4193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2-Ⅳ-2 能運用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適切地表情達意，並分享社會參與、團隊合作的經驗。</w:t>
            </w:r>
          </w:p>
          <w:p w14:paraId="655930E4" w14:textId="28352EDF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#2-Ⅳ-3 能透過科技媒材蒐集資源，以進行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的口語表達。</w:t>
            </w:r>
          </w:p>
          <w:p w14:paraId="29B58AFF" w14:textId="7D026EF0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#2-Ⅳ-5能以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口語表達對其他國家、語言及文化的認識與尊重。</w:t>
            </w:r>
          </w:p>
          <w:p w14:paraId="34A22F41" w14:textId="428BBFA6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3-Ⅳ-1 能運用標音符號、羅馬字及漢字閱讀不同文體的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文作品，藉此增進自我了解。</w:t>
            </w:r>
          </w:p>
          <w:p w14:paraId="4CFBA98D" w14:textId="7BB4E1EA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3-Ⅳ-2 能從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文的閱讀中進行獨立思辨分析與解決生活問題。</w:t>
            </w:r>
          </w:p>
          <w:p w14:paraId="6DA4775D" w14:textId="28AE59E1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#3-Ⅳ-3能透過資訊及檢索工具，蒐集、整理與閱讀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文資料，進行多元學科/專業領域知能的發展。</w:t>
            </w:r>
          </w:p>
          <w:p w14:paraId="59840F43" w14:textId="72A2BF2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lastRenderedPageBreak/>
              <w:t>#3-IV-5能透過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文作品的閱讀，理解、尊重不同語言與文化的特色，建立公民意識。</w:t>
            </w:r>
          </w:p>
          <w:p w14:paraId="3A4A6D82" w14:textId="651C70B6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4-Ⅳ-1能以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文寫出簡單短文，進行表達溝通。</w:t>
            </w:r>
          </w:p>
          <w:p w14:paraId="099CD7BC" w14:textId="60964DD6" w:rsidR="00671900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4-Ⅳ-5能運用</w:t>
            </w:r>
            <w:r w:rsidR="00102A96" w:rsidRPr="00E26179">
              <w:rPr>
                <w:rFonts w:ascii="標楷體" w:eastAsia="標楷體" w:hAnsi="標楷體" w:hint="eastAsia"/>
              </w:rPr>
              <w:t>台灣台語</w:t>
            </w:r>
            <w:r w:rsidRPr="00E26179">
              <w:rPr>
                <w:rFonts w:ascii="標楷體" w:eastAsia="標楷體" w:hAnsi="標楷體" w:hint="eastAsia"/>
              </w:rPr>
              <w:t>文寫出對社會議題的想法，以作為相互合作的基礎。</w:t>
            </w:r>
          </w:p>
        </w:tc>
      </w:tr>
      <w:tr w:rsidR="00E26179" w:rsidRPr="00E26179" w14:paraId="4EF2E2EF" w14:textId="77777777" w:rsidTr="003D2065">
        <w:trPr>
          <w:trHeight w:val="219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463C" w14:textId="77777777" w:rsidR="00671900" w:rsidRPr="00E26179" w:rsidRDefault="006719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13D78" w14:textId="77777777" w:rsidR="00671900" w:rsidRPr="00E26179" w:rsidRDefault="00B63CA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學習內容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114A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Aa-Ⅳ-1 羅馬拼音。</w:t>
            </w:r>
          </w:p>
          <w:p w14:paraId="3BD11196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Aa-Ⅳ-2 漢字書寫。</w:t>
            </w:r>
          </w:p>
          <w:p w14:paraId="5E9C68D4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Ab-Ⅳ-1 語詞運用。</w:t>
            </w:r>
          </w:p>
          <w:p w14:paraId="316E75D7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Ab-Ⅳ-2 句型運用。</w:t>
            </w:r>
          </w:p>
          <w:p w14:paraId="75AB975D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Ab-Ⅳ-3 方音差異。</w:t>
            </w:r>
          </w:p>
          <w:p w14:paraId="52DAB7F4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Ac-Ⅳ-2 散文選讀。</w:t>
            </w:r>
          </w:p>
          <w:p w14:paraId="2BCFFE82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Ac-Ⅳ-3 應用文體。</w:t>
            </w:r>
          </w:p>
          <w:p w14:paraId="65638629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Bb-Ⅳ-1 俗諺典故。</w:t>
            </w:r>
          </w:p>
          <w:p w14:paraId="361EB0EE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Bb-IV-2</w:t>
            </w:r>
            <w:r w:rsidRPr="00E26179">
              <w:rPr>
                <w:rFonts w:ascii="標楷體" w:eastAsia="標楷體" w:hAnsi="標楷體" w:hint="eastAsia"/>
              </w:rPr>
              <w:tab/>
              <w:t>休憩旅遊。</w:t>
            </w:r>
          </w:p>
          <w:p w14:paraId="527672BA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Bc-IV-1</w:t>
            </w:r>
            <w:r w:rsidRPr="00E26179">
              <w:rPr>
                <w:rFonts w:ascii="標楷體" w:eastAsia="標楷體" w:hAnsi="標楷體" w:hint="eastAsia"/>
              </w:rPr>
              <w:tab/>
              <w:t>社區活動。</w:t>
            </w:r>
          </w:p>
          <w:p w14:paraId="251C225D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Bc-Ⅳ-2  公民素養。</w:t>
            </w:r>
          </w:p>
          <w:p w14:paraId="435F06A1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Be-Ⅳ-1 數位資源。</w:t>
            </w:r>
          </w:p>
          <w:p w14:paraId="2F8E14D9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Bg-IV-1口語表達。</w:t>
            </w:r>
          </w:p>
          <w:p w14:paraId="22EF3C8E" w14:textId="78C291CF" w:rsidR="00671900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E26179">
              <w:rPr>
                <w:rFonts w:ascii="標楷體" w:eastAsia="標楷體" w:hAnsi="標楷體" w:hint="eastAsia"/>
              </w:rPr>
              <w:t>Bh-IV-1物產景觀。</w:t>
            </w:r>
          </w:p>
        </w:tc>
      </w:tr>
      <w:tr w:rsidR="00E26179" w:rsidRPr="00E26179" w14:paraId="6D0A8E0E" w14:textId="77777777" w:rsidTr="003D2065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D260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融入之議題</w:t>
            </w:r>
          </w:p>
        </w:tc>
        <w:tc>
          <w:tcPr>
            <w:tcW w:w="8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A38B5" w14:textId="4374AB28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【品德教育】</w:t>
            </w:r>
          </w:p>
          <w:p w14:paraId="42DE51E5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品J1溝通合作與和諧人際關係。</w:t>
            </w:r>
          </w:p>
          <w:p w14:paraId="65F8855F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品J5廉潔自持。</w:t>
            </w:r>
          </w:p>
          <w:p w14:paraId="0A217CC9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品J7 同理分享與多元接納。</w:t>
            </w:r>
          </w:p>
          <w:p w14:paraId="41BCD461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品J9知行合一與自我反省。</w:t>
            </w:r>
          </w:p>
          <w:p w14:paraId="042C7146" w14:textId="255F4EA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【多元文化教育】</w:t>
            </w:r>
          </w:p>
          <w:p w14:paraId="38022A5A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多J1 珍惜並維護我族文化。</w:t>
            </w:r>
          </w:p>
          <w:p w14:paraId="461F80B5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  <w:p w14:paraId="41997A91" w14:textId="545925F2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【家庭教育】</w:t>
            </w:r>
          </w:p>
          <w:p w14:paraId="37FFEC36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14:paraId="70159DCB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  <w:p w14:paraId="08536E35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  <w:p w14:paraId="03B7ABAB" w14:textId="7B11A77A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【環境教育】</w:t>
            </w:r>
          </w:p>
          <w:p w14:paraId="38416C61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14:paraId="40E793FD" w14:textId="6F52E91B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【性別平等教育】</w:t>
            </w:r>
          </w:p>
          <w:p w14:paraId="0F252715" w14:textId="77777777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14:paraId="1F58FFC3" w14:textId="6A7E305B" w:rsidR="00B95FF8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【人權教育】</w:t>
            </w:r>
          </w:p>
          <w:p w14:paraId="48C94937" w14:textId="345898FB" w:rsidR="00671900" w:rsidRPr="00E26179" w:rsidRDefault="00B95FF8" w:rsidP="00B95FF8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E26179" w:rsidRPr="00E26179" w14:paraId="6550AD02" w14:textId="77777777" w:rsidTr="003D2065">
        <w:trPr>
          <w:trHeight w:val="300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AF70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學習目標</w:t>
            </w:r>
          </w:p>
        </w:tc>
        <w:tc>
          <w:tcPr>
            <w:tcW w:w="8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14DF" w14:textId="77777777" w:rsidR="004503C2" w:rsidRPr="00E26179" w:rsidRDefault="004503C2" w:rsidP="004503C2">
            <w:pPr>
              <w:rPr>
                <w:rFonts w:ascii="標楷體" w:eastAsia="標楷體" w:hAnsi="標楷體"/>
                <w:bCs/>
                <w:sz w:val="22"/>
              </w:rPr>
            </w:pPr>
            <w:r w:rsidRPr="00E26179">
              <w:rPr>
                <w:rFonts w:ascii="標楷體" w:eastAsia="標楷體" w:hAnsi="標楷體" w:hint="eastAsia"/>
                <w:bCs/>
                <w:sz w:val="2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30967512" w14:textId="77777777" w:rsidR="004503C2" w:rsidRPr="00E26179" w:rsidRDefault="004503C2" w:rsidP="004503C2">
            <w:pPr>
              <w:rPr>
                <w:rFonts w:ascii="標楷體" w:eastAsia="標楷體" w:hAnsi="標楷體"/>
                <w:bCs/>
                <w:sz w:val="22"/>
              </w:rPr>
            </w:pPr>
            <w:r w:rsidRPr="00E26179">
              <w:rPr>
                <w:rFonts w:ascii="標楷體" w:eastAsia="標楷體" w:hAnsi="標楷體" w:hint="eastAsia"/>
                <w:bCs/>
                <w:sz w:val="22"/>
              </w:rPr>
              <w:t>各課學習重點為：</w:t>
            </w:r>
          </w:p>
          <w:p w14:paraId="03E4D498" w14:textId="77777777" w:rsidR="00B95FF8" w:rsidRPr="00E26179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E26179">
              <w:rPr>
                <w:rFonts w:ascii="標楷體" w:eastAsia="標楷體" w:hAnsi="標楷體" w:cs="標楷體"/>
                <w:sz w:val="22"/>
              </w:rPr>
              <w:t>（一）〈趣味的誤會〉：</w:t>
            </w:r>
          </w:p>
          <w:p w14:paraId="7CBC70C1" w14:textId="68093914" w:rsidR="00B95FF8" w:rsidRPr="00E26179" w:rsidRDefault="00B95FF8" w:rsidP="00B95FF8">
            <w:pPr>
              <w:snapToGrid w:val="0"/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cs="標楷體"/>
                <w:sz w:val="22"/>
              </w:rPr>
              <w:t>1.能從課程中認知</w:t>
            </w:r>
            <w:r w:rsidR="00102A96" w:rsidRPr="00E26179">
              <w:rPr>
                <w:rFonts w:ascii="標楷體" w:eastAsia="標楷體" w:hAnsi="標楷體" w:cs="標楷體"/>
                <w:sz w:val="22"/>
              </w:rPr>
              <w:t>台灣台語</w:t>
            </w:r>
            <w:r w:rsidRPr="00E26179">
              <w:rPr>
                <w:rFonts w:ascii="標楷體" w:eastAsia="標楷體" w:hAnsi="標楷體" w:cs="標楷體"/>
                <w:sz w:val="22"/>
              </w:rPr>
              <w:t>一詞多義的現象。</w:t>
            </w:r>
          </w:p>
          <w:p w14:paraId="643E9C63" w14:textId="77777777" w:rsidR="00B95FF8" w:rsidRPr="00E26179" w:rsidRDefault="00B95FF8" w:rsidP="00B95FF8">
            <w:pPr>
              <w:snapToGrid w:val="0"/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cs="標楷體"/>
                <w:sz w:val="22"/>
              </w:rPr>
              <w:t>2.能從課程中懂得尊重並接納不同的語言。</w:t>
            </w:r>
          </w:p>
          <w:p w14:paraId="510280F8" w14:textId="54046946" w:rsidR="00B95FF8" w:rsidRPr="00E26179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E26179">
              <w:rPr>
                <w:rFonts w:ascii="標楷體" w:eastAsia="標楷體" w:hAnsi="標楷體" w:cs="標楷體"/>
                <w:sz w:val="22"/>
              </w:rPr>
              <w:t>（二）〈啥？</w:t>
            </w:r>
            <w:r w:rsidR="00102A96" w:rsidRPr="00E26179">
              <w:rPr>
                <w:rFonts w:ascii="標楷體" w:eastAsia="標楷體" w:hAnsi="標楷體" w:cs="標楷體"/>
                <w:sz w:val="22"/>
              </w:rPr>
              <w:t>台灣台語</w:t>
            </w:r>
            <w:r w:rsidRPr="00E26179">
              <w:rPr>
                <w:rFonts w:ascii="標楷體" w:eastAsia="標楷體" w:hAnsi="標楷體" w:cs="標楷體"/>
                <w:sz w:val="22"/>
              </w:rPr>
              <w:t>嘛有「火星文」！〉：</w:t>
            </w:r>
          </w:p>
          <w:p w14:paraId="681A7F5C" w14:textId="11EF85B5" w:rsidR="00B95FF8" w:rsidRPr="00E26179" w:rsidRDefault="00B95FF8" w:rsidP="00B95FF8">
            <w:pPr>
              <w:snapToGrid w:val="0"/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cs="標楷體"/>
                <w:sz w:val="22"/>
              </w:rPr>
              <w:t>1.能從課程中領略到正確的表達使用</w:t>
            </w:r>
            <w:r w:rsidR="00102A96" w:rsidRPr="00E26179">
              <w:rPr>
                <w:rFonts w:ascii="標楷體" w:eastAsia="標楷體" w:hAnsi="標楷體" w:cs="標楷體"/>
                <w:sz w:val="22"/>
              </w:rPr>
              <w:t>台灣台語</w:t>
            </w:r>
            <w:r w:rsidRPr="00E26179">
              <w:rPr>
                <w:rFonts w:ascii="標楷體" w:eastAsia="標楷體" w:hAnsi="標楷體" w:cs="標楷體"/>
                <w:sz w:val="22"/>
              </w:rPr>
              <w:t>用字的重要，並學會用</w:t>
            </w:r>
            <w:r w:rsidR="00102A96" w:rsidRPr="00E26179">
              <w:rPr>
                <w:rFonts w:ascii="標楷體" w:eastAsia="標楷體" w:hAnsi="標楷體" w:cs="標楷體"/>
                <w:sz w:val="22"/>
              </w:rPr>
              <w:t>台灣台語</w:t>
            </w:r>
            <w:r w:rsidRPr="00E26179">
              <w:rPr>
                <w:rFonts w:ascii="標楷體" w:eastAsia="標楷體" w:hAnsi="標楷體" w:cs="標楷體"/>
                <w:sz w:val="22"/>
              </w:rPr>
              <w:t>進行溝通。</w:t>
            </w:r>
          </w:p>
          <w:p w14:paraId="5B94E162" w14:textId="77777777" w:rsidR="00B95FF8" w:rsidRPr="00E26179" w:rsidRDefault="00B95FF8" w:rsidP="00B95FF8">
            <w:pPr>
              <w:snapToGrid w:val="0"/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cs="標楷體"/>
                <w:sz w:val="22"/>
              </w:rPr>
              <w:t>2.能從課程中了解「百善孝為先」的道理。</w:t>
            </w:r>
          </w:p>
          <w:p w14:paraId="112BE81F" w14:textId="77777777" w:rsidR="00671900" w:rsidRPr="00E26179" w:rsidRDefault="00102A96" w:rsidP="00102A96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E26179">
              <w:rPr>
                <w:rFonts w:ascii="標楷體" w:eastAsia="標楷體" w:hAnsi="標楷體" w:hint="eastAsia"/>
                <w:bCs/>
                <w:sz w:val="22"/>
              </w:rPr>
              <w:t>(三)本土語歌中劇：</w:t>
            </w:r>
          </w:p>
          <w:p w14:paraId="4040F61B" w14:textId="77777777" w:rsidR="00102A96" w:rsidRPr="00E26179" w:rsidRDefault="00102A96" w:rsidP="00102A96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E26179">
              <w:rPr>
                <w:rFonts w:ascii="標楷體" w:eastAsia="標楷體" w:hAnsi="標楷體" w:hint="eastAsia"/>
                <w:bCs/>
                <w:sz w:val="22"/>
              </w:rPr>
              <w:lastRenderedPageBreak/>
              <w:t>1.能從流行音樂中提升對台灣台語的興趣。</w:t>
            </w:r>
          </w:p>
          <w:p w14:paraId="68BAE784" w14:textId="395CBA1F" w:rsidR="00102A96" w:rsidRPr="00E26179" w:rsidRDefault="00102A96" w:rsidP="00102A96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E26179">
              <w:rPr>
                <w:rFonts w:ascii="標楷體" w:eastAsia="標楷體" w:hAnsi="標楷體" w:hint="eastAsia"/>
                <w:bCs/>
                <w:sz w:val="22"/>
              </w:rPr>
              <w:t>2.結合藝術、國文、本土語、表演藝術發展學生多元能力。</w:t>
            </w:r>
          </w:p>
        </w:tc>
      </w:tr>
      <w:tr w:rsidR="00E26179" w:rsidRPr="00E26179" w14:paraId="6CB6DCCE" w14:textId="77777777" w:rsidTr="003D2065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21CE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lastRenderedPageBreak/>
              <w:t>教學與評量說明</w:t>
            </w:r>
          </w:p>
        </w:tc>
        <w:tc>
          <w:tcPr>
            <w:tcW w:w="8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2A31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教材編輯與資源</w:t>
            </w:r>
          </w:p>
          <w:p w14:paraId="360F63AE" w14:textId="5E7BECE0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真平版國中本土語文(</w:t>
            </w:r>
            <w:r w:rsidR="00102A96" w:rsidRPr="00E26179">
              <w:rPr>
                <w:rFonts w:ascii="標楷體" w:eastAsia="標楷體" w:hAnsi="標楷體" w:hint="eastAsia"/>
                <w:position w:val="7"/>
                <w:sz w:val="22"/>
              </w:rPr>
              <w:t>台灣台語</w:t>
            </w: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文)7上教材</w:t>
            </w:r>
          </w:p>
          <w:p w14:paraId="076FE7CD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教學方法</w:t>
            </w:r>
          </w:p>
          <w:p w14:paraId="6B1C51ED" w14:textId="219E00A9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利用多元教學媒體，激發學生學習動力，將文本與生活經驗相結合，適切地運用小組合作與討論、實作教學、影片欣賞等教學方式，培養學生說、讀、寫、聽、做的能力，奠定</w:t>
            </w:r>
            <w:r w:rsidR="00102A96" w:rsidRPr="00E26179">
              <w:rPr>
                <w:rFonts w:ascii="標楷體" w:eastAsia="標楷體" w:hAnsi="標楷體" w:hint="eastAsia"/>
                <w:position w:val="7"/>
                <w:sz w:val="22"/>
              </w:rPr>
              <w:t>台灣台語</w:t>
            </w: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學習之能及跨領域的語文素養。</w:t>
            </w:r>
          </w:p>
          <w:p w14:paraId="387FE29D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教學評量</w:t>
            </w:r>
          </w:p>
          <w:p w14:paraId="1D258212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1.觀察評量</w:t>
            </w:r>
          </w:p>
          <w:p w14:paraId="42FBA8A2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2.書寫評量</w:t>
            </w:r>
          </w:p>
          <w:p w14:paraId="4B811C41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3.口語評量</w:t>
            </w:r>
          </w:p>
          <w:p w14:paraId="3325B571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4.聽寫評量</w:t>
            </w:r>
          </w:p>
          <w:p w14:paraId="48AE82FF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5.多元評量</w:t>
            </w:r>
          </w:p>
          <w:p w14:paraId="69E44D65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6.實作評量</w:t>
            </w:r>
          </w:p>
          <w:p w14:paraId="767A16F2" w14:textId="77777777" w:rsidR="004503C2" w:rsidRPr="00E26179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7.聽力理解評量</w:t>
            </w:r>
          </w:p>
          <w:p w14:paraId="5C881C69" w14:textId="44CF3A66" w:rsidR="00671900" w:rsidRPr="00E26179" w:rsidRDefault="004503C2" w:rsidP="004503C2">
            <w:pPr>
              <w:rPr>
                <w:rFonts w:ascii="標楷體" w:eastAsia="標楷體" w:hAnsi="標楷體"/>
              </w:rPr>
            </w:pPr>
            <w:r w:rsidRPr="00E26179">
              <w:rPr>
                <w:rFonts w:ascii="標楷體" w:eastAsia="標楷體" w:hAnsi="標楷體" w:hint="eastAsia"/>
                <w:position w:val="7"/>
                <w:sz w:val="22"/>
              </w:rPr>
              <w:t>8.同儕評量</w:t>
            </w:r>
          </w:p>
        </w:tc>
      </w:tr>
    </w:tbl>
    <w:p w14:paraId="10ED1119" w14:textId="71B5AB18" w:rsidR="00B63CAC" w:rsidRPr="00E26179" w:rsidRDefault="00B63CAC">
      <w:pPr>
        <w:rPr>
          <w:rFonts w:ascii="標楷體" w:eastAsia="標楷體" w:hAnsi="標楷體"/>
        </w:rPr>
      </w:pPr>
    </w:p>
    <w:p w14:paraId="6171AEB4" w14:textId="61481A50" w:rsidR="00B63CAC" w:rsidRPr="00E26179" w:rsidRDefault="00B63CAC">
      <w:pPr>
        <w:rPr>
          <w:rFonts w:ascii="標楷體" w:eastAsia="標楷體" w:hAnsi="標楷體"/>
        </w:rPr>
      </w:pPr>
    </w:p>
    <w:p w14:paraId="2626509F" w14:textId="26EFAA45" w:rsidR="00B63CAC" w:rsidRPr="00E26179" w:rsidRDefault="00B63CAC">
      <w:pPr>
        <w:rPr>
          <w:rFonts w:ascii="標楷體" w:eastAsia="標楷體" w:hAnsi="標楷體"/>
        </w:rPr>
      </w:pPr>
    </w:p>
    <w:p w14:paraId="5363EFFB" w14:textId="3BFA64FF" w:rsidR="00B63CAC" w:rsidRPr="00E26179" w:rsidRDefault="00B63CAC">
      <w:pPr>
        <w:rPr>
          <w:rFonts w:ascii="標楷體" w:eastAsia="標楷體" w:hAnsi="標楷體"/>
        </w:rPr>
      </w:pPr>
    </w:p>
    <w:p w14:paraId="10016B4C" w14:textId="217E023A" w:rsidR="00B63CAC" w:rsidRPr="00E26179" w:rsidRDefault="00B63CAC">
      <w:pPr>
        <w:rPr>
          <w:rFonts w:ascii="標楷體" w:eastAsia="標楷體" w:hAnsi="標楷體"/>
        </w:rPr>
      </w:pPr>
    </w:p>
    <w:p w14:paraId="7A2826B6" w14:textId="7162046F" w:rsidR="00B63CAC" w:rsidRPr="00E26179" w:rsidRDefault="00B63CAC">
      <w:pPr>
        <w:rPr>
          <w:rFonts w:ascii="標楷體" w:eastAsia="標楷體" w:hAnsi="標楷體"/>
        </w:rPr>
      </w:pPr>
    </w:p>
    <w:p w14:paraId="5850FAF4" w14:textId="35B83A62" w:rsidR="00B63CAC" w:rsidRPr="00E26179" w:rsidRDefault="00B63CAC">
      <w:pPr>
        <w:rPr>
          <w:rFonts w:ascii="標楷體" w:eastAsia="標楷體" w:hAnsi="標楷體"/>
        </w:rPr>
      </w:pPr>
    </w:p>
    <w:p w14:paraId="77A48FF9" w14:textId="7F344382" w:rsidR="00B63CAC" w:rsidRPr="00E26179" w:rsidRDefault="00B63CAC">
      <w:pPr>
        <w:rPr>
          <w:rFonts w:ascii="標楷體" w:eastAsia="標楷體" w:hAnsi="標楷體"/>
        </w:rPr>
      </w:pPr>
    </w:p>
    <w:p w14:paraId="130EBC67" w14:textId="375E7DBB" w:rsidR="00B63CAC" w:rsidRPr="00E26179" w:rsidRDefault="00B63CAC">
      <w:pPr>
        <w:rPr>
          <w:rFonts w:ascii="標楷體" w:eastAsia="標楷體" w:hAnsi="標楷體"/>
        </w:rPr>
      </w:pPr>
    </w:p>
    <w:p w14:paraId="3F0A3F42" w14:textId="77777777" w:rsidR="00B63CAC" w:rsidRPr="00E26179" w:rsidRDefault="00B63CAC">
      <w:pPr>
        <w:rPr>
          <w:rFonts w:ascii="標楷體" w:eastAsia="標楷體" w:hAnsi="標楷體"/>
        </w:rPr>
      </w:pPr>
    </w:p>
    <w:tbl>
      <w:tblPr>
        <w:tblW w:w="10383" w:type="dxa"/>
        <w:tblLook w:val="04A0" w:firstRow="1" w:lastRow="0" w:firstColumn="1" w:lastColumn="0" w:noHBand="0" w:noVBand="1"/>
      </w:tblPr>
      <w:tblGrid>
        <w:gridCol w:w="721"/>
        <w:gridCol w:w="754"/>
        <w:gridCol w:w="1477"/>
        <w:gridCol w:w="2226"/>
        <w:gridCol w:w="969"/>
        <w:gridCol w:w="751"/>
        <w:gridCol w:w="1983"/>
        <w:gridCol w:w="1502"/>
      </w:tblGrid>
      <w:tr w:rsidR="00E26179" w:rsidRPr="00E26179" w14:paraId="034F4DF5" w14:textId="77777777" w:rsidTr="001B06EB">
        <w:trPr>
          <w:trHeight w:val="289"/>
        </w:trPr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C3EC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教科書版本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5FC96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真平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0E1E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每週教學節數</w:t>
            </w:r>
          </w:p>
        </w:tc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23FB0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EB8C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學期總教學節數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644EE" w14:textId="4EF46EFB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2</w:t>
            </w:r>
            <w:r w:rsidR="00D27B63" w:rsidRPr="00E2617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E26179" w:rsidRPr="00E26179" w14:paraId="664424AF" w14:textId="77777777" w:rsidTr="003D2065">
        <w:trPr>
          <w:trHeight w:val="27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E6E46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週次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24BC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單元名稱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1EB6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週次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DA80" w14:textId="77777777" w:rsidR="00671900" w:rsidRPr="00E26179" w:rsidRDefault="00B63C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單元名稱</w:t>
            </w:r>
          </w:p>
        </w:tc>
      </w:tr>
      <w:tr w:rsidR="00E26179" w:rsidRPr="00E26179" w14:paraId="280E5397" w14:textId="77777777" w:rsidTr="003D2065">
        <w:trPr>
          <w:trHeight w:val="289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032A7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一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0BC8" w14:textId="3B705E31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準備周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CCB4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十二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CF16" w14:textId="6D544A40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2.啥？</w:t>
            </w:r>
            <w:r w:rsidR="00DF2A3B">
              <w:rPr>
                <w:rFonts w:ascii="標楷體" w:eastAsia="標楷體" w:hAnsi="標楷體"/>
                <w:szCs w:val="24"/>
              </w:rPr>
              <w:t>台灣台語</w:t>
            </w:r>
            <w:r w:rsidRPr="00E26179">
              <w:rPr>
                <w:rFonts w:ascii="標楷體" w:eastAsia="標楷體" w:hAnsi="標楷體"/>
                <w:szCs w:val="24"/>
              </w:rPr>
              <w:t>嘛有「火星文！」</w:t>
            </w:r>
          </w:p>
        </w:tc>
      </w:tr>
      <w:tr w:rsidR="00E26179" w:rsidRPr="00E26179" w14:paraId="25B052BF" w14:textId="77777777" w:rsidTr="003D2065">
        <w:trPr>
          <w:trHeight w:val="314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7E1A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二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98C4" w14:textId="70D46B27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1.趣味的誤會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C7192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十三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A3C3" w14:textId="13D2515F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2.啥？</w:t>
            </w:r>
            <w:r w:rsidR="00DF2A3B">
              <w:rPr>
                <w:rFonts w:ascii="標楷體" w:eastAsia="標楷體" w:hAnsi="標楷體"/>
                <w:szCs w:val="24"/>
              </w:rPr>
              <w:t>台灣台語</w:t>
            </w:r>
            <w:r w:rsidRPr="00E26179">
              <w:rPr>
                <w:rFonts w:ascii="標楷體" w:eastAsia="標楷體" w:hAnsi="標楷體"/>
                <w:szCs w:val="24"/>
              </w:rPr>
              <w:t>嘛有「火星文！」</w:t>
            </w:r>
          </w:p>
        </w:tc>
      </w:tr>
      <w:tr w:rsidR="00E26179" w:rsidRPr="00E26179" w14:paraId="0ED2668E" w14:textId="77777777" w:rsidTr="003D2065">
        <w:trPr>
          <w:trHeight w:val="314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3A3B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三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E944" w14:textId="201FA6F7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1.趣味的誤會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84AF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十四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0324" w14:textId="36406E81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校慶</w:t>
            </w:r>
          </w:p>
        </w:tc>
      </w:tr>
      <w:tr w:rsidR="00E26179" w:rsidRPr="00E26179" w14:paraId="669618CB" w14:textId="77777777" w:rsidTr="003D2065">
        <w:trPr>
          <w:trHeight w:val="314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0D55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四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551E" w14:textId="0FD78871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1.趣味的誤會</w:t>
            </w:r>
            <w:r w:rsidRPr="00E26179">
              <w:rPr>
                <w:rFonts w:ascii="標楷體" w:eastAsia="標楷體" w:hAnsi="標楷體" w:hint="eastAsia"/>
                <w:szCs w:val="24"/>
              </w:rPr>
              <w:t>+本土語歌中劇-預備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0E35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十五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6759" w14:textId="77777777" w:rsidR="001B06EB" w:rsidRPr="00E26179" w:rsidRDefault="001B06EB" w:rsidP="001B06E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語文天地</w:t>
            </w:r>
            <w:r w:rsidRPr="00E26179">
              <w:rPr>
                <w:rFonts w:ascii="標楷體" w:eastAsia="標楷體" w:hAnsi="標楷體" w:hint="eastAsia"/>
                <w:szCs w:val="24"/>
              </w:rPr>
              <w:t>(</w:t>
            </w:r>
            <w:r w:rsidRPr="00E26179">
              <w:rPr>
                <w:rFonts w:ascii="標楷體" w:eastAsia="標楷體" w:hAnsi="標楷體"/>
                <w:szCs w:val="24"/>
              </w:rPr>
              <w:t>一</w:t>
            </w:r>
            <w:r w:rsidRPr="00E26179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4F8C478" w14:textId="56B38058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bCs/>
                <w:szCs w:val="24"/>
              </w:rPr>
              <w:t>按怎使用教育部《臺灣台語常用詞辭典》</w:t>
            </w:r>
          </w:p>
        </w:tc>
      </w:tr>
      <w:tr w:rsidR="00E26179" w:rsidRPr="00E26179" w14:paraId="1785C897" w14:textId="77777777" w:rsidTr="003D2065">
        <w:trPr>
          <w:trHeight w:val="27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FE7C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五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B39D" w14:textId="5D76F6D7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1.趣味的誤會</w:t>
            </w:r>
            <w:r w:rsidRPr="00E26179">
              <w:rPr>
                <w:rFonts w:ascii="標楷體" w:eastAsia="標楷體" w:hAnsi="標楷體" w:hint="eastAsia"/>
                <w:szCs w:val="24"/>
              </w:rPr>
              <w:t>+本土語歌中劇-劇本貼貼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5C56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十六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21F6" w14:textId="6F03564C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本土語歌中劇-各組練習</w:t>
            </w:r>
          </w:p>
        </w:tc>
      </w:tr>
      <w:tr w:rsidR="00E26179" w:rsidRPr="00E26179" w14:paraId="359A44EC" w14:textId="77777777" w:rsidTr="003D2065">
        <w:trPr>
          <w:trHeight w:val="289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03C1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六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ADC0" w14:textId="30931744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本土語歌中劇-劇本寫作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5FCA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十七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AC56" w14:textId="2125E7A0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本土語歌中劇-班上展演</w:t>
            </w:r>
          </w:p>
        </w:tc>
      </w:tr>
      <w:tr w:rsidR="00E26179" w:rsidRPr="00E26179" w14:paraId="7DB7EEB3" w14:textId="77777777" w:rsidTr="003D2065">
        <w:trPr>
          <w:trHeight w:val="289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D7DD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七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3A16" w14:textId="42299A88" w:rsidR="001B06EB" w:rsidRPr="00E26179" w:rsidRDefault="001B06EB" w:rsidP="001B06EB">
            <w:pPr>
              <w:rPr>
                <w:rFonts w:ascii="標楷體" w:eastAsia="標楷體" w:hAnsi="標楷體"/>
                <w:b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秋</w:t>
            </w:r>
            <w:r w:rsidRPr="00E26179">
              <w:rPr>
                <w:rFonts w:ascii="標楷體" w:eastAsia="標楷體" w:hAnsi="標楷體"/>
                <w:szCs w:val="24"/>
              </w:rPr>
              <w:t>季假</w:t>
            </w:r>
            <w:r w:rsidRPr="00E26179">
              <w:rPr>
                <w:rFonts w:ascii="標楷體" w:eastAsia="標楷體" w:hAnsi="標楷體" w:hint="eastAsia"/>
                <w:szCs w:val="24"/>
              </w:rPr>
              <w:t>：回家練歌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411F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十八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2804" w14:textId="530FDCAD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本土語歌中劇-活動中心走位</w:t>
            </w:r>
          </w:p>
        </w:tc>
      </w:tr>
      <w:tr w:rsidR="00E26179" w:rsidRPr="00E26179" w14:paraId="38B72561" w14:textId="77777777" w:rsidTr="00177B50">
        <w:trPr>
          <w:trHeight w:val="27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D53A6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八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BC47" w14:textId="01571A99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本土語歌中劇-劇本寫作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9D9BD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十九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21DE" w14:textId="2EFB2660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本土語歌中劇-活動中心預演</w:t>
            </w:r>
          </w:p>
        </w:tc>
      </w:tr>
      <w:tr w:rsidR="00E26179" w:rsidRPr="00E26179" w14:paraId="17C0B361" w14:textId="77777777" w:rsidTr="00020C56">
        <w:trPr>
          <w:trHeight w:val="289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CB02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九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0496" w14:textId="73D1A4FE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本土語歌中劇-劇本寫作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C7CF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二十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1774" w14:textId="3E472B00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 xml:space="preserve"> 期末考</w:t>
            </w:r>
          </w:p>
        </w:tc>
      </w:tr>
      <w:tr w:rsidR="00E26179" w:rsidRPr="00E26179" w14:paraId="5FCBAB86" w14:textId="77777777" w:rsidTr="003D2065">
        <w:trPr>
          <w:trHeight w:val="289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E5BFD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EB3F" w14:textId="2A95BBB6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期中考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D722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二十一</w:t>
            </w: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07F2" w14:textId="2CA8CC50" w:rsidR="001B06EB" w:rsidRPr="00E26179" w:rsidRDefault="001B06EB" w:rsidP="001B06EB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Cs w:val="24"/>
              </w:rPr>
            </w:pPr>
            <w:r w:rsidRPr="00E26179">
              <w:rPr>
                <w:rFonts w:ascii="標楷體" w:eastAsia="標楷體" w:hAnsi="標楷體" w:cs="Arial Unicode MS" w:hint="eastAsia"/>
                <w:szCs w:val="24"/>
              </w:rPr>
              <w:t>校內本土語歌中劇比賽、學習慶典</w:t>
            </w:r>
          </w:p>
        </w:tc>
      </w:tr>
      <w:tr w:rsidR="00E26179" w:rsidRPr="00E26179" w14:paraId="47CA9738" w14:textId="77777777" w:rsidTr="003D2065">
        <w:trPr>
          <w:trHeight w:val="27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2101" w14:textId="77777777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十一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D75E" w14:textId="1E8F94C5" w:rsidR="001B06EB" w:rsidRPr="00E26179" w:rsidRDefault="001B06EB" w:rsidP="001B06EB">
            <w:pPr>
              <w:rPr>
                <w:rFonts w:ascii="標楷體" w:eastAsia="標楷體" w:hAnsi="標楷體"/>
                <w:szCs w:val="24"/>
              </w:rPr>
            </w:pPr>
            <w:r w:rsidRPr="00E26179">
              <w:rPr>
                <w:rFonts w:ascii="標楷體" w:eastAsia="標楷體" w:hAnsi="標楷體" w:hint="eastAsia"/>
                <w:szCs w:val="24"/>
              </w:rPr>
              <w:t>本土語歌中劇-定稿、讀本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E6DF" w14:textId="7751DB31" w:rsidR="001B06EB" w:rsidRPr="00E26179" w:rsidRDefault="001B06EB" w:rsidP="001B06E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BEB" w14:textId="2ADA0EBB" w:rsidR="001B06EB" w:rsidRPr="00E26179" w:rsidRDefault="001B06EB" w:rsidP="001B06E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421818CF" w14:textId="77777777" w:rsidR="00671900" w:rsidRPr="00E26179" w:rsidRDefault="00B63CAC">
      <w:pPr>
        <w:rPr>
          <w:rFonts w:ascii="標楷體" w:eastAsia="標楷體" w:hAnsi="標楷體"/>
        </w:rPr>
      </w:pPr>
      <w:r w:rsidRPr="00E26179">
        <w:rPr>
          <w:rFonts w:ascii="標楷體" w:eastAsia="標楷體" w:hAnsi="標楷體"/>
        </w:rPr>
        <w:br w:type="page"/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507"/>
        <w:gridCol w:w="735"/>
        <w:gridCol w:w="851"/>
        <w:gridCol w:w="1843"/>
        <w:gridCol w:w="850"/>
        <w:gridCol w:w="1302"/>
        <w:gridCol w:w="3150"/>
        <w:gridCol w:w="1247"/>
      </w:tblGrid>
      <w:tr w:rsidR="00555D35" w:rsidRPr="00E26179" w14:paraId="7ED08A3F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9265" w14:textId="77777777" w:rsidR="00555D35" w:rsidRPr="00E26179" w:rsidRDefault="00555D35" w:rsidP="00555D35">
            <w:pPr>
              <w:pageBreakBefore/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E26179">
              <w:rPr>
                <w:rFonts w:ascii="標楷體" w:eastAsia="標楷體" w:hAnsi="標楷體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CD1A3" w14:textId="3C721CDE" w:rsidR="00555D35" w:rsidRPr="00E26179" w:rsidRDefault="00555D35" w:rsidP="00555D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E081" w14:textId="77777777" w:rsidR="00555D35" w:rsidRPr="00E26179" w:rsidRDefault="00555D35" w:rsidP="00555D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E26179">
              <w:rPr>
                <w:rFonts w:ascii="標楷體" w:eastAsia="標楷體" w:hAnsi="標楷體"/>
                <w:b/>
                <w:sz w:val="22"/>
                <w:szCs w:val="24"/>
              </w:rPr>
              <w:t>單元名稱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E9239" w14:textId="77777777" w:rsidR="00555D35" w:rsidRPr="00E26179" w:rsidRDefault="00555D35" w:rsidP="00555D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E26179">
              <w:rPr>
                <w:rFonts w:ascii="標楷體" w:eastAsia="標楷體" w:hAnsi="標楷體"/>
                <w:b/>
                <w:sz w:val="22"/>
                <w:szCs w:val="24"/>
              </w:rPr>
              <w:t>學習表現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7AFB" w14:textId="77777777" w:rsidR="00555D35" w:rsidRPr="00E26179" w:rsidRDefault="00555D35" w:rsidP="00555D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E26179">
              <w:rPr>
                <w:rFonts w:ascii="標楷體" w:eastAsia="標楷體" w:hAnsi="標楷體"/>
                <w:b/>
                <w:sz w:val="22"/>
                <w:szCs w:val="24"/>
              </w:rPr>
              <w:t>學習內容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6ED10" w14:textId="77777777" w:rsidR="00555D35" w:rsidRPr="00E26179" w:rsidRDefault="00555D35" w:rsidP="00555D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E26179">
              <w:rPr>
                <w:rFonts w:ascii="標楷體" w:eastAsia="標楷體" w:hAnsi="標楷體"/>
                <w:b/>
                <w:sz w:val="22"/>
                <w:szCs w:val="24"/>
              </w:rPr>
              <w:t>學習目標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5EA5" w14:textId="77777777" w:rsidR="00555D35" w:rsidRPr="00E26179" w:rsidRDefault="00555D35" w:rsidP="00555D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E26179">
              <w:rPr>
                <w:rFonts w:ascii="標楷體" w:eastAsia="標楷體" w:hAnsi="標楷體"/>
                <w:b/>
                <w:sz w:val="22"/>
                <w:szCs w:val="24"/>
              </w:rPr>
              <w:t>教學重點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C5FE" w14:textId="77777777" w:rsidR="00555D35" w:rsidRPr="00E26179" w:rsidRDefault="00555D35" w:rsidP="00555D3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E26179">
              <w:rPr>
                <w:rFonts w:ascii="標楷體" w:eastAsia="標楷體" w:hAnsi="標楷體"/>
                <w:b/>
                <w:sz w:val="22"/>
                <w:szCs w:val="24"/>
              </w:rPr>
              <w:t>評量方式</w:t>
            </w:r>
          </w:p>
        </w:tc>
      </w:tr>
      <w:tr w:rsidR="00555D35" w:rsidRPr="00E26179" w14:paraId="279DECE5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47F16" w14:textId="77777777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1548" w14:textId="00CA37C2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8/25-8/29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9421" w14:textId="654C90A3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準備周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AFF0" w14:textId="2A37F06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bookmarkStart w:id="0" w:name="_Hlk162275433"/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能聆聽並理解台灣台語對話的主題，並思辨其內容。</w:t>
            </w:r>
            <w:bookmarkEnd w:id="0"/>
          </w:p>
          <w:p w14:paraId="1EB993FC" w14:textId="7079AE16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bookmarkStart w:id="1" w:name="_Hlk162275442"/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能聽辨生活中以台灣台語表達的重要議題，並藉以增進溝通協調。</w:t>
            </w:r>
            <w:bookmarkEnd w:id="1"/>
          </w:p>
          <w:p w14:paraId="506EDF85" w14:textId="4B940A39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2" w:name="_Hlk162275450"/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能適切的運用台灣台語表達並解決問題。</w:t>
            </w:r>
            <w:bookmarkEnd w:id="2"/>
          </w:p>
          <w:p w14:paraId="4881DB44" w14:textId="6AADE2DB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#2-IV-5</w:t>
            </w:r>
            <w:bookmarkStart w:id="3" w:name="_Hlk162275458"/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能以台灣台語口語表達對其他國家、語言及文化的認識與尊重。</w:t>
            </w:r>
            <w:bookmarkEnd w:id="3"/>
          </w:p>
          <w:p w14:paraId="206AFCD4" w14:textId="43EEED59" w:rsidR="00555D35" w:rsidRPr="00E26179" w:rsidRDefault="00555D35" w:rsidP="00555D35">
            <w:pPr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4" w:name="_Hlk162275526"/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能以台灣台語文寫出簡單短文，進行表達溝通。</w:t>
            </w:r>
            <w:bookmarkEnd w:id="4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85C7" w14:textId="77777777" w:rsidR="00555D35" w:rsidRPr="00E26179" w:rsidRDefault="00555D35" w:rsidP="00555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07BE8BFA" w14:textId="3E7CCEFA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22B0" w14:textId="6B5D198E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1.能理解並思辨課文內容，並使用台灣台語闡述大意，表達想法、情感，進行價值判斷。</w:t>
            </w:r>
          </w:p>
          <w:p w14:paraId="59C899E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46FB39A6" w14:textId="394F5ECE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 能從課程中認知台灣台語一詞多義的現象。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85EB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5B4624E4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教師說明為什麼要學台噢，學台語的好處在哪？</w:t>
            </w:r>
          </w:p>
          <w:p w14:paraId="46F18D57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D6AF457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77319092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活動一：利用課本後學習單，了解班上同學程度差異。</w:t>
            </w:r>
          </w:p>
          <w:p w14:paraId="03FA7480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活動二：發下QR code，請學生回家找一首喜歡的本土語歌曲並上傳到P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adlet</w:t>
            </w:r>
          </w:p>
          <w:p w14:paraId="472DBA32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04CE9B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79F26714" w14:textId="1C55E043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提醒學生在規定期限內完成作業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C4EC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3EF46EF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7C997EAF" w14:textId="2D811751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</w:tc>
      </w:tr>
      <w:tr w:rsidR="00555D35" w:rsidRPr="00E26179" w14:paraId="6CE30CB7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2D9AB" w14:textId="4C9FE60D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BE7D2" w14:textId="68C9CF69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9/1-9/5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5809" w14:textId="349981AC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 w:val="20"/>
                <w:szCs w:val="20"/>
              </w:rPr>
              <w:t>1.趣味的誤會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FA51" w14:textId="31FB19EA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能蒐集、整理台灣台語語音資料，分析資訊的正確性，並重視資訊倫理。</w:t>
            </w:r>
          </w:p>
          <w:p w14:paraId="25B7E346" w14:textId="5FF56D9B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能聽辨台灣台語方音與語詞的差異性，並培養多元文化的精神。</w:t>
            </w:r>
          </w:p>
          <w:p w14:paraId="1A96B2D9" w14:textId="2EEC957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-2</w:t>
            </w:r>
            <w:bookmarkStart w:id="5" w:name="_Hlk162275497"/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能運用台灣台語適切地表情達意，並分享社會參與、團隊合作的經驗。</w:t>
            </w:r>
            <w:bookmarkEnd w:id="5"/>
          </w:p>
          <w:p w14:paraId="2257EE13" w14:textId="06BDAC5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#2-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-3</w:t>
            </w:r>
            <w:bookmarkStart w:id="6" w:name="_Hlk162275503"/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能透過科技媒材蒐集資源，以進行台灣台語的口語表達。</w:t>
            </w:r>
            <w:bookmarkEnd w:id="6"/>
          </w:p>
          <w:p w14:paraId="22550E12" w14:textId="12404546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-1</w:t>
            </w:r>
            <w:bookmarkStart w:id="7" w:name="_Hlk162275511"/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能運用標音符號、羅馬字及漢字閱讀不同文體的台灣台語文作品，藉此增進自我了解。</w:t>
            </w:r>
            <w:bookmarkEnd w:id="7"/>
          </w:p>
          <w:p w14:paraId="340980BD" w14:textId="01898CFD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能從台灣台語文的閱讀中進行獨立思辨分析與解決生活問題。</w:t>
            </w:r>
          </w:p>
          <w:p w14:paraId="135D1BFA" w14:textId="365E0EAC" w:rsidR="00555D35" w:rsidRPr="00E26179" w:rsidRDefault="00555D35" w:rsidP="00555D35">
            <w:pPr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#3-Ⅳ-3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能透過資訊及檢索工具，蒐集、整理與閱讀台灣台語文資料，進行多元學科／專業領域知能的發展。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EF2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羅馬拼音。</w:t>
            </w:r>
          </w:p>
          <w:p w14:paraId="7A53847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漢字書寫。</w:t>
            </w:r>
          </w:p>
          <w:p w14:paraId="710D2A4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211C0BC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方音差異。</w:t>
            </w:r>
          </w:p>
          <w:p w14:paraId="4BFBF83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Bb-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俗諺典故。</w:t>
            </w:r>
          </w:p>
          <w:p w14:paraId="7606FCF7" w14:textId="1C6DBDDB" w:rsidR="00555D35" w:rsidRPr="00E26179" w:rsidRDefault="00555D35" w:rsidP="00555D35">
            <w:pPr>
              <w:ind w:left="-36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  <w:vertAlign w:val="superscript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41A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 能正確念讀本課新詞，明瞭其意義，並運用於日常生活中。</w:t>
            </w:r>
          </w:p>
          <w:p w14:paraId="18F8FF1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 能分辨韻母「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235DB64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 能認識韻母「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e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oo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」及聲母「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ph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m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th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052383F3" w14:textId="4443049E" w:rsidR="00555D35" w:rsidRPr="00E26179" w:rsidRDefault="00555D35" w:rsidP="00555D35">
            <w:pPr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 能運用網路資源學習台灣台語、查詢相關資料，並將所學實際使用在生活中。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E0DD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640750E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教師播放本課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ng-g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à並提問。</w:t>
            </w:r>
          </w:p>
          <w:p w14:paraId="07B8A1B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120A87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6CECE0C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56775D66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3C46F3B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2.教師介紹本課作者。</w:t>
            </w:r>
          </w:p>
          <w:p w14:paraId="08FF746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B21D94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活動二：提問與理解</w:t>
            </w:r>
          </w:p>
          <w:p w14:paraId="6C9A542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779B860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471B25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38D4119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活動三：討論看覓</w:t>
            </w:r>
          </w:p>
          <w:p w14:paraId="3AB4BBF5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課本內的問題與討論，使學生分組討論，並藉由生活經驗回答問題。</w:t>
            </w:r>
          </w:p>
          <w:p w14:paraId="429B6C8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使用本課學習單。</w:t>
            </w:r>
          </w:p>
          <w:p w14:paraId="3E89AA43" w14:textId="5F9EB481" w:rsidR="00555D35" w:rsidRPr="00E26179" w:rsidRDefault="00555D35" w:rsidP="00555D35">
            <w:pPr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3.提醒學生回家上網查詢，在臺灣除了舉辦泰國文化節，還有舉辦哪些國家的文化節。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9D96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1.多元評量</w:t>
            </w:r>
          </w:p>
          <w:p w14:paraId="2B77420F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92E06A1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  <w:p w14:paraId="15C1056A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4.口語評量</w:t>
            </w:r>
          </w:p>
          <w:p w14:paraId="4255B3E4" w14:textId="28F96C74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5.書寫評量</w:t>
            </w:r>
          </w:p>
        </w:tc>
      </w:tr>
      <w:tr w:rsidR="00555D35" w:rsidRPr="00E26179" w14:paraId="6EE41506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E7A1" w14:textId="2D494FC6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2EA8A" w14:textId="2126E95B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9/8-9/12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96E" w14:textId="436C80E4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 w:val="20"/>
                <w:szCs w:val="20"/>
              </w:rPr>
              <w:t>1.趣味的誤會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7B2E" w14:textId="73CE8F9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能蒐集、整理台灣台語語音資料，分析資訊的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正確性，並重視資訊倫理。</w:t>
            </w:r>
          </w:p>
          <w:p w14:paraId="02306397" w14:textId="09082D20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能聽辨台灣台語方音與語詞的差異性，並培養多元文化的精神。</w:t>
            </w:r>
          </w:p>
          <w:p w14:paraId="15693D19" w14:textId="3B889F06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能運用台灣台語適切地表情達意，並分享社會參與、團隊合作的經驗。</w:t>
            </w:r>
          </w:p>
          <w:p w14:paraId="0159A621" w14:textId="375C3B2B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#2-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能透過科技媒材蒐集資源，以進行台灣台語的口語表達。</w:t>
            </w:r>
          </w:p>
          <w:p w14:paraId="6746F363" w14:textId="61CC0E95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能運用標音符號、羅馬字及漢字閱讀不同文體的台灣台語文作品，藉此增進自我了解。</w:t>
            </w:r>
          </w:p>
          <w:p w14:paraId="27F40E09" w14:textId="169DD46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能從台灣台語文的閱讀中進行獨立思辨分析與解決生活問題。</w:t>
            </w:r>
          </w:p>
          <w:p w14:paraId="238038C4" w14:textId="4417512D" w:rsidR="00555D35" w:rsidRPr="00E26179" w:rsidRDefault="00555D35" w:rsidP="00555D35">
            <w:pPr>
              <w:ind w:left="-50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#3-Ⅳ-3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能透過資訊及檢索工具，蒐集、整理與閱讀台灣台語文資料，進行多元學科／專業領域知能的發展。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70F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羅馬拼音。</w:t>
            </w:r>
          </w:p>
          <w:p w14:paraId="310A65C1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漢字書寫。</w:t>
            </w:r>
          </w:p>
          <w:p w14:paraId="76EE6A49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3370762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方音差異。</w:t>
            </w:r>
          </w:p>
          <w:p w14:paraId="7C722F0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Bb-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俗諺典故。</w:t>
            </w:r>
          </w:p>
          <w:p w14:paraId="6AA782B4" w14:textId="43821BF8" w:rsidR="00555D35" w:rsidRPr="00E26179" w:rsidRDefault="00555D35" w:rsidP="00555D35">
            <w:pPr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D46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 能正確念讀本課新詞，明瞭其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意義，並運用於日常生活中。</w:t>
            </w:r>
          </w:p>
          <w:p w14:paraId="1D1D69E9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 能分辨韻母「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0C74E37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 能認識韻母「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e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oo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」及聲母「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ph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m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th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0BC76469" w14:textId="7816FA80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 能運用網路資源學習台灣台語、查詢相關資料，並將所學實際使用在生活中。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53F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24399AE1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活動四：網路資料查詢</w:t>
            </w:r>
          </w:p>
          <w:p w14:paraId="50F7634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DA8AE2D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二、發展活動</w:t>
            </w:r>
          </w:p>
          <w:p w14:paraId="0B2ED93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活動五：語詞運用</w:t>
            </w:r>
          </w:p>
          <w:p w14:paraId="1F4F661A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教師範讀、學生跟讀，藉著網路搜尋相關語詞，協助解釋其意義並如何運用。</w:t>
            </w:r>
          </w:p>
          <w:p w14:paraId="440CAE7D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新詞解釋：</w:t>
            </w:r>
          </w:p>
          <w:p w14:paraId="358ED058" w14:textId="01AADDC4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使用「教育部臺灣台灣台語常用詞辭典」來協助教學。</w:t>
            </w:r>
          </w:p>
          <w:p w14:paraId="42DB9F21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聽寫測驗</w:t>
            </w:r>
          </w:p>
          <w:p w14:paraId="7E7482A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6C681A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活動六：對話</w:t>
            </w:r>
          </w:p>
          <w:p w14:paraId="1868330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教師帶領念對話劇本，學生分組練習並比賽。</w:t>
            </w:r>
          </w:p>
          <w:p w14:paraId="707AE4E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5ABEC0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活動七：俗諺</w:t>
            </w:r>
          </w:p>
          <w:p w14:paraId="1F898881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1.教師範讀，學生跟讀。</w:t>
            </w:r>
          </w:p>
          <w:p w14:paraId="7A4681C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2617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E26179">
              <w:rPr>
                <w:rFonts w:ascii="標楷體" w:eastAsia="標楷體" w:hAnsi="標楷體" w:cs="標楷體" w:hint="eastAsia"/>
                <w:sz w:val="20"/>
                <w:szCs w:val="20"/>
              </w:rPr>
              <w:t>鴨仔聽雷。</w:t>
            </w:r>
          </w:p>
          <w:p w14:paraId="7DEE4D2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2617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E26179">
              <w:rPr>
                <w:rFonts w:ascii="標楷體" w:eastAsia="標楷體" w:hAnsi="標楷體" w:cs="標楷體" w:hint="eastAsia"/>
                <w:sz w:val="20"/>
                <w:szCs w:val="20"/>
              </w:rPr>
              <w:t>老人毋講古，少年毋捌寶。</w:t>
            </w:r>
          </w:p>
          <w:p w14:paraId="3A125CC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2617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E26179">
              <w:rPr>
                <w:rFonts w:ascii="標楷體" w:eastAsia="標楷體" w:hAnsi="標楷體" w:cs="標楷體" w:hint="eastAsia"/>
                <w:sz w:val="20"/>
                <w:szCs w:val="20"/>
              </w:rPr>
              <w:t>目睭花花，匏仔看做菜瓜。</w:t>
            </w:r>
          </w:p>
          <w:p w14:paraId="6D7E447D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教師介紹這臺灣俗諺的意涵，以及使用時機。</w:t>
            </w:r>
          </w:p>
          <w:p w14:paraId="20165577" w14:textId="0D582BD0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發下作業紙，教師念臺灣俗諺，請學生用正確的台灣台語漢字書寫在紙上。</w:t>
            </w:r>
          </w:p>
          <w:p w14:paraId="13D978F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9037C0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35BA8EA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使用本課學習單，完成後並分組分享。</w:t>
            </w:r>
          </w:p>
          <w:p w14:paraId="059F3181" w14:textId="51009D80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預習「應用練習──看圖講話」，下次上課要上臺發表。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0DBF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1.多元評量</w:t>
            </w:r>
          </w:p>
          <w:p w14:paraId="66C70E7C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D838A6D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  <w:p w14:paraId="3A628091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4.口語評量</w:t>
            </w:r>
          </w:p>
          <w:p w14:paraId="0B344267" w14:textId="6FEB1603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5.書寫評量</w:t>
            </w:r>
          </w:p>
        </w:tc>
      </w:tr>
      <w:tr w:rsidR="00555D35" w:rsidRPr="00E26179" w14:paraId="43CA46A9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7C71" w14:textId="70862A9B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lastRenderedPageBreak/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B646" w14:textId="6CD310D0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9/15-9/19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AEA7" w14:textId="214B03C5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本土語歌中劇-預備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4357" w14:textId="26B778C9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能聆聽並理解台灣台語對話的主題，並思辨其內容。</w:t>
            </w:r>
          </w:p>
          <w:p w14:paraId="5E0A03BF" w14:textId="3A2871A6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能聽辨生活中以台灣台語表達的重要議題，並藉以增進溝通協調。</w:t>
            </w:r>
          </w:p>
          <w:p w14:paraId="413E977F" w14:textId="6562AA2E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能蒐集、整理台灣台語語音資料，分析資訊的正確性，並重視資訊倫理。</w:t>
            </w:r>
          </w:p>
          <w:p w14:paraId="1946BD34" w14:textId="2B8C0415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能聽辨台灣台語方音與語詞的差異性，並培養多元文化的精神。</w:t>
            </w:r>
          </w:p>
          <w:p w14:paraId="49D5341B" w14:textId="56814FC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能適切的運用台灣台語表達並解決問題。</w:t>
            </w:r>
          </w:p>
          <w:p w14:paraId="133CBCD7" w14:textId="02C61FAD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能透過科技媒材蒐集資源，以進行台灣台語的口語表達。</w:t>
            </w:r>
          </w:p>
          <w:p w14:paraId="1C252D18" w14:textId="4683C223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能運用標音符號、羅馬字及漢字閱讀不同文體的台灣台語文作品，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藉此增進自我了解。</w:t>
            </w:r>
          </w:p>
          <w:p w14:paraId="146E5368" w14:textId="03CC11E9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能以台灣台語文寫出簡單短文，進行表達溝通。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DD1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293DDAA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44FB3F1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75B1500A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2E589049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54CE26BC" w14:textId="16A415B7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65CD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1.能理解劇本寫作方式</w:t>
            </w:r>
          </w:p>
          <w:p w14:paraId="376C04D7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2.能將課文內容轉變為劇本寫作格式</w:t>
            </w:r>
          </w:p>
          <w:p w14:paraId="26F6A4DA" w14:textId="1DC216AC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3.能分組合作完成任務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2108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285A4019" w14:textId="08B6FC9B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1.播放學長姐特優作品影片、劇本底稿</w:t>
            </w:r>
          </w:p>
          <w:p w14:paraId="5D9D55B0" w14:textId="4037C48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2.說明期末七年級的本土語歌中劇比賽規則</w:t>
            </w:r>
          </w:p>
          <w:p w14:paraId="76CF884F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8B8731F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34C1C766" w14:textId="6B33A181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活動一：劇本寫作要點說明，</w:t>
            </w:r>
          </w:p>
          <w:p w14:paraId="44CEA418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活動二：課本改劇本，分組完成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”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劇本貼貼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”</w:t>
            </w:r>
          </w:p>
          <w:p w14:paraId="537700D1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59440C7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16A54D4F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1.每位同學都已將歌曲上傳，請資圖股長於午餐時間播放，讓同學熟悉歌曲</w:t>
            </w:r>
          </w:p>
          <w:p w14:paraId="19EF7CFA" w14:textId="01EB17AD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2.提醒下周要選出三首歌曲並分三組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59C3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50C6009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26CD1D13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281B8BAD" w14:textId="25E139A5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</w:tr>
      <w:tr w:rsidR="00555D35" w:rsidRPr="00E26179" w14:paraId="7E039878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A0EE" w14:textId="661D67AE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1B973" w14:textId="7838E3B6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9/22-9/26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2AAD" w14:textId="3AE69201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 w:val="20"/>
                <w:szCs w:val="20"/>
              </w:rPr>
              <w:t>1.趣味的誤會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30C9" w14:textId="60CBC818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能聆聽並理解台灣台語對話的主題，並思辨其內容。</w:t>
            </w:r>
          </w:p>
          <w:p w14:paraId="4AA14D49" w14:textId="0E86F0E8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能聽辨生活中以台灣台語表達的重要議題，並藉以增進溝通協調。</w:t>
            </w:r>
          </w:p>
          <w:p w14:paraId="291EC130" w14:textId="1D1DBBB2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能蒐集、整理台灣台語語音資料，分析資訊的正確性，並重視資訊倫理。</w:t>
            </w:r>
          </w:p>
          <w:p w14:paraId="1BE615D9" w14:textId="275FAEB9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能聽辨台灣台語方音與語詞的差異性，並培養多元文化的精神。</w:t>
            </w:r>
          </w:p>
          <w:p w14:paraId="64E0DD47" w14:textId="5B8A61AE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能適切的運用台灣台語表達並解決問題。</w:t>
            </w:r>
          </w:p>
          <w:p w14:paraId="2195D685" w14:textId="2A3648C8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能透過科技媒材蒐集資源，以進行台灣台語的口語表達。</w:t>
            </w:r>
          </w:p>
          <w:p w14:paraId="0C536B1C" w14:textId="411CF44A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能運用標音符號、羅馬字及漢字閱讀不同文體的台灣台語文作品，藉此增進自我了解。</w:t>
            </w:r>
          </w:p>
          <w:p w14:paraId="1CFAE0CE" w14:textId="0A21287D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能以台灣台語文寫出簡單短文，進行表達溝通。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C08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189DC6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30D826D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6F56E96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7444484A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4CD48252" w14:textId="7A962A1A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388E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1.能理解劇本寫作方式</w:t>
            </w:r>
          </w:p>
          <w:p w14:paraId="6FBB7D05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2.能將課文內容轉變為劇本寫作格式</w:t>
            </w:r>
          </w:p>
          <w:p w14:paraId="3DC51298" w14:textId="06B81611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3.能分組合作完成任務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E004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發展活動</w:t>
            </w:r>
          </w:p>
          <w:p w14:paraId="6AE3180B" w14:textId="583F3CC1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1.、各組完成劇本貼貼</w:t>
            </w:r>
          </w:p>
          <w:p w14:paraId="1B7E1E16" w14:textId="5EEDCB11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2、條列班級同學推薦的歌曲，並播放一次。教師給予評語。</w:t>
            </w:r>
          </w:p>
          <w:p w14:paraId="0BC4C092" w14:textId="639430C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3.進行投票，選出最受歡迎的三首歌。</w:t>
            </w:r>
          </w:p>
          <w:p w14:paraId="47203ED3" w14:textId="3B16FA25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B8740F1" w14:textId="459FF2F8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統整活動</w:t>
            </w:r>
          </w:p>
          <w:p w14:paraId="58E98607" w14:textId="4FE37885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1.請資圖股長於午餐時間播放，讓同學熟悉選出的歌曲，並想好自己想參與哪首歌的創作。</w:t>
            </w:r>
          </w:p>
          <w:p w14:paraId="14627D96" w14:textId="43F91570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E2A9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732B6953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63747FC6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35F11D73" w14:textId="0756BB0E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</w:tr>
      <w:tr w:rsidR="00555D35" w:rsidRPr="00E26179" w14:paraId="2D720B0F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D3E0F" w14:textId="111F634B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E38B" w14:textId="3984A98A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9/29-10/3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7F24" w14:textId="7AD1B4F0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本土語歌中劇-劇本寫作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0C15" w14:textId="67F9A310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能聆聽並理解台灣台語對話的主題，並思辨其內容。</w:t>
            </w:r>
          </w:p>
          <w:p w14:paraId="7CB43E9E" w14:textId="4507C0CD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能聽辨生活中以台灣台語表達的重要議題，並藉以增進溝通協調。</w:t>
            </w:r>
          </w:p>
          <w:p w14:paraId="29D32E0F" w14:textId="1AA5B8C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能蒐集、整理台灣台語語音資料，分析資訊的正確性，並重視資訊倫理。</w:t>
            </w:r>
          </w:p>
          <w:p w14:paraId="259AB644" w14:textId="07EBA4E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能聽辨台灣台語方音與語詞的差異性，並培養多元文化的精神。</w:t>
            </w:r>
          </w:p>
          <w:p w14:paraId="3B4F06C0" w14:textId="6D361844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能適切的運用台灣台語表達並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解決問題。</w:t>
            </w:r>
          </w:p>
          <w:p w14:paraId="61C2C87E" w14:textId="7B5FD8DA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能透過科技媒材蒐集資源，以進行台灣台語的口語表達。</w:t>
            </w:r>
          </w:p>
          <w:p w14:paraId="08927453" w14:textId="0A12FA49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能運用標音符號、羅馬字及漢字閱讀不同文體的台灣台語文作品，藉此增進自我了解。</w:t>
            </w:r>
          </w:p>
          <w:p w14:paraId="0FF544C8" w14:textId="685F1331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能以台灣台語文寫出簡單短文，進行表達溝通。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153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4B9EB8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7B8D044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6BEB5756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3E827C3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5B43C424" w14:textId="2EE3710B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D172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1.能理解劇本寫作方式</w:t>
            </w:r>
          </w:p>
          <w:p w14:paraId="3414F402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2.能將課文內容轉變為劇本寫作格式</w:t>
            </w:r>
          </w:p>
          <w:p w14:paraId="124E23F1" w14:textId="22E1B24A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3.能分組合作完成任務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D4A3" w14:textId="0A2131DF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3682E51F" w14:textId="10BBD90D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分享上週各組完成的劇本貼貼成品，說明各組優缺。</w:t>
            </w:r>
          </w:p>
          <w:p w14:paraId="41F594E1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182919B" w14:textId="709291F0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45B8525D" w14:textId="0C1EB796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1.、將三首歌歌名寫在黑板，說明每組的成員的職責(1編劇、5演員、1音控)</w:t>
            </w:r>
          </w:p>
          <w:p w14:paraId="4B3C8A1C" w14:textId="67C67BF3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2、讓同學上台自行決定要去的組別。</w:t>
            </w:r>
          </w:p>
          <w:p w14:paraId="6C8B2338" w14:textId="60C34FD8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3.分組討論劇情大綱</w:t>
            </w:r>
          </w:p>
          <w:p w14:paraId="30D30D63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BB55420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統整活動</w:t>
            </w:r>
          </w:p>
          <w:p w14:paraId="04D71B74" w14:textId="66691C33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確定各組別成員，並提醒同學回去熟悉自己組別的歌曲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E302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778B159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1E8DCFA" w14:textId="0C387349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555D35" w:rsidRPr="00E26179" w14:paraId="7564D7E3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06AF" w14:textId="7C30E8FE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1878" w14:textId="3168E6AE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10/6-10/10</w:t>
            </w:r>
          </w:p>
        </w:tc>
        <w:tc>
          <w:tcPr>
            <w:tcW w:w="79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A118" w14:textId="28B71002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2"/>
                <w:szCs w:val="24"/>
              </w:rPr>
              <w:t>秋</w:t>
            </w:r>
            <w:r w:rsidRPr="00E26179">
              <w:rPr>
                <w:rFonts w:ascii="標楷體" w:eastAsia="標楷體" w:hAnsi="標楷體"/>
                <w:sz w:val="22"/>
                <w:szCs w:val="24"/>
              </w:rPr>
              <w:t>季假</w:t>
            </w:r>
            <w:r w:rsidRPr="00E26179">
              <w:rPr>
                <w:rFonts w:ascii="標楷體" w:eastAsia="標楷體" w:hAnsi="標楷體" w:hint="eastAsia"/>
                <w:sz w:val="22"/>
                <w:szCs w:val="24"/>
              </w:rPr>
              <w:t>：回家練歌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B99E" w14:textId="11EDEEB4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555D35" w:rsidRPr="00E26179" w14:paraId="58E492C8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B091D" w14:textId="7B6753AD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2BB5D" w14:textId="206668FF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10/13-10/17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F8D7" w14:textId="5BED5AA6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本土語歌中劇-劇本寫作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B459" w14:textId="44FD544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能聆聽並理解台灣台語對話的主題，並思辨其內容。</w:t>
            </w:r>
          </w:p>
          <w:p w14:paraId="08279779" w14:textId="2A492715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能聽辨生活中以台灣台語表達的重要議題，並藉以增進溝通協調。</w:t>
            </w:r>
          </w:p>
          <w:p w14:paraId="71EAA7F7" w14:textId="1B540E2D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能適切的運用台灣台語表達並解決問題。</w:t>
            </w:r>
          </w:p>
          <w:p w14:paraId="523A929C" w14:textId="4D25EF7B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#2-IV-5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能以台灣台語口語表達對其他國家、語言及文化的認識與尊重。</w:t>
            </w:r>
          </w:p>
          <w:p w14:paraId="3A8C68A0" w14:textId="02B40677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能以台灣台語文寫出簡單短文，進行表達溝通。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DEBB" w14:textId="77777777" w:rsidR="00555D35" w:rsidRPr="00E26179" w:rsidRDefault="00555D35" w:rsidP="00555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0734DC37" w14:textId="3C925B83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978A" w14:textId="00CE3D1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1.能理解並思辨課文內容，並使用台灣台語闡述大意，表達想法、情感，進行價值判斷。</w:t>
            </w:r>
          </w:p>
          <w:p w14:paraId="4B3B790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2AB2FAE7" w14:textId="1CEC2A3B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 能從課程中認知台灣台語一詞多義的現象。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8EFC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準備活動</w:t>
            </w:r>
          </w:p>
          <w:p w14:paraId="38BCA517" w14:textId="5D214C28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1.借平板，每位學生一台</w:t>
            </w:r>
          </w:p>
          <w:p w14:paraId="47FAE767" w14:textId="76B5930C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2.要求每組開啟文件共編並拉老師進入</w:t>
            </w:r>
          </w:p>
          <w:p w14:paraId="1F51E76B" w14:textId="290DA83B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發展活動</w:t>
            </w:r>
          </w:p>
          <w:p w14:paraId="1245EE09" w14:textId="0F408092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1.各組討論劇情大綱、要唱哪部分的歌曲，放在什麼地方唱</w:t>
            </w:r>
          </w:p>
          <w:p w14:paraId="3891109F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33EFC9B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FADA01C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</w:t>
            </w:r>
          </w:p>
          <w:p w14:paraId="49936CCB" w14:textId="782DC73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各組回家共編劇本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B9A2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01F4787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2B07F16B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19EA9F0E" w14:textId="6AC55482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</w:tr>
      <w:tr w:rsidR="00555D35" w:rsidRPr="00E26179" w14:paraId="4C16AD2C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FF36C" w14:textId="46021A58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7DBF7" w14:textId="13D6B291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10/20/10/24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0222" w14:textId="345536AE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本土語歌中劇-劇本寫作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AFF8" w14:textId="0A7676A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能聆聽並理解台灣台語對話的主題，並思辨其內容。</w:t>
            </w:r>
          </w:p>
          <w:p w14:paraId="6ADABA39" w14:textId="768E474D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能聽辨生活中以台灣台語表達的重要議題，並藉以增進溝通協調。</w:t>
            </w:r>
          </w:p>
          <w:p w14:paraId="642703BB" w14:textId="2D6A15D3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能適切的運用台灣台語表達並解決問題。</w:t>
            </w:r>
          </w:p>
          <w:p w14:paraId="47C713D8" w14:textId="37087DC9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#2-IV-5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能以台灣台語口語表達對其他國家、語言及文化的認識與尊重。</w:t>
            </w:r>
          </w:p>
          <w:p w14:paraId="3B5D96A2" w14:textId="15E6799C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能以台灣台語文寫出簡單短文，進行表達溝通。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F9EA" w14:textId="77777777" w:rsidR="00555D35" w:rsidRPr="00E26179" w:rsidRDefault="00555D35" w:rsidP="00555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007FF54D" w14:textId="5AB64C24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DB85" w14:textId="712AF716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1.能理解並思辨課文內容，並使用台灣台語闡述大意，表達想法、情感，進行價值判斷。</w:t>
            </w:r>
          </w:p>
          <w:p w14:paraId="29593A0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120073E5" w14:textId="3819B26E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 能從課程中認知台灣台語一詞多義的現象。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9A33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準備活動</w:t>
            </w:r>
          </w:p>
          <w:p w14:paraId="697E07E6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1.借電腦教室</w:t>
            </w:r>
          </w:p>
          <w:p w14:paraId="76D8B99F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2.各組報告進度</w:t>
            </w:r>
          </w:p>
          <w:p w14:paraId="47327703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76DCC5D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發展活動</w:t>
            </w:r>
          </w:p>
          <w:p w14:paraId="64265E94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1.編劇與演員共編劇本</w:t>
            </w:r>
          </w:p>
          <w:p w14:paraId="5B1907C7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2.音控上網搜尋歌曲卡拉版</w:t>
            </w:r>
          </w:p>
          <w:p w14:paraId="24055082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3.道具確定需要準備的的道具</w:t>
            </w:r>
          </w:p>
          <w:p w14:paraId="22DF68D2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805B60C" w14:textId="77777777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</w:t>
            </w:r>
          </w:p>
          <w:p w14:paraId="3A937B19" w14:textId="5BBBBE09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公告各組劇本完成的最後期限(期末考後)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F70F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8B0E4A0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53F905E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72920923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404FAFC3" w14:textId="67757D3F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5.觀察評量</w:t>
            </w:r>
          </w:p>
        </w:tc>
      </w:tr>
      <w:tr w:rsidR="00555D35" w:rsidRPr="00E26179" w14:paraId="49B23C5E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E48F4" w14:textId="59B97D9B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4715B" w14:textId="2E8D136F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10/27-10/31</w:t>
            </w:r>
          </w:p>
        </w:tc>
        <w:tc>
          <w:tcPr>
            <w:tcW w:w="79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77A7" w14:textId="7083A9DB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期中考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3140" w14:textId="06181EF0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555D35" w:rsidRPr="00E26179" w14:paraId="412A3424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2AD00" w14:textId="3C1482C5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8887B" w14:textId="752F49FC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11/3-11/7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3562" w14:textId="3B79382E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4D8F" w14:textId="3A4FB178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主題，並思辨其內容。</w:t>
            </w:r>
          </w:p>
          <w:p w14:paraId="234D38B3" w14:textId="33FD473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6484E505" w14:textId="5B28883A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5952E148" w14:textId="1ECA6303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方音與語詞的差異性，並培養多元文化的精神。</w:t>
            </w:r>
          </w:p>
          <w:p w14:paraId="5B9979A5" w14:textId="5B5A898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3B0E0361" w14:textId="385BACEB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9DC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拼音。</w:t>
            </w:r>
          </w:p>
          <w:p w14:paraId="0F9D0E1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17336B4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2AA7E04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0554014D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15C5E68F" w14:textId="02C2A3F8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E2D3" w14:textId="08314C2C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 能運用網路資源學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習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  <w:p w14:paraId="1BDF8CE0" w14:textId="13FD563C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用字的重要，並學會用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進行溝通。</w:t>
            </w:r>
          </w:p>
          <w:p w14:paraId="37F78F17" w14:textId="41AACE20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3B16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準備活動</w:t>
            </w:r>
          </w:p>
          <w:p w14:paraId="03B41BD7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1.借電腦教室</w:t>
            </w:r>
          </w:p>
          <w:p w14:paraId="14D5E088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5A3B4E7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發展活動</w:t>
            </w:r>
          </w:p>
          <w:p w14:paraId="5E0CC3A5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1.教師以組為單位，帶至電腦教室外面進行劇本解讀。</w:t>
            </w:r>
          </w:p>
          <w:p w14:paraId="2B7734E6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2.未輪到的組別，在電腦教室內熟悉歌曲、找尋音效。</w:t>
            </w:r>
          </w:p>
          <w:p w14:paraId="6C8DF50C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2246CE4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B079BE3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統整活動</w:t>
            </w:r>
          </w:p>
          <w:p w14:paraId="55AF09E5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1.請演員熟背口白並揣摩角色心境</w:t>
            </w:r>
          </w:p>
          <w:p w14:paraId="37960AAB" w14:textId="1899F17E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2.道具須於下周前備齊道具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9055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5681D8A1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E608AD4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3.書寫評量</w:t>
            </w:r>
          </w:p>
          <w:p w14:paraId="68BAC7E5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7B3BD368" w14:textId="60939712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5.觀察評量</w:t>
            </w:r>
          </w:p>
        </w:tc>
      </w:tr>
      <w:tr w:rsidR="00555D35" w:rsidRPr="00E26179" w14:paraId="58162362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308F" w14:textId="79E982C6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lastRenderedPageBreak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B03EF" w14:textId="32363F62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11/10-11/14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E7D" w14:textId="1176A1A5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 w:val="20"/>
                <w:szCs w:val="20"/>
              </w:rPr>
              <w:t>2.啥？</w:t>
            </w:r>
            <w:r w:rsidR="00DF2A3B">
              <w:rPr>
                <w:rFonts w:ascii="標楷體" w:eastAsia="標楷體" w:hAnsi="標楷體"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/>
                <w:sz w:val="20"/>
                <w:szCs w:val="20"/>
              </w:rPr>
              <w:t>嘛有「火星文！」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E42B" w14:textId="700D1ABB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575D10D9" w14:textId="1961CA9B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285C3CC2" w14:textId="255AA0A5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7593B5D7" w14:textId="2735B97A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方音與語詞的差異性，並培養多元文化的精神。</w:t>
            </w:r>
          </w:p>
          <w:p w14:paraId="3EB3F15E" w14:textId="0CCA41BC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6DE79076" w14:textId="5C5D947A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6B2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3FEA65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6B41068A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8A4C449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240AEA9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3746BFA4" w14:textId="51D6033C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FBFA" w14:textId="684BCE0E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闡述大意，表達想法、情感，進行價值判斷。</w:t>
            </w:r>
          </w:p>
          <w:p w14:paraId="303D5DD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3D46E265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14E26B51" w14:textId="7D811708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00E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27F6767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「看圖講話」，請各組拿出白板，各組互相討論把四格圖提供的訊息寫在白板上，等一下各組用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1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分鐘時間看圖說話。</w:t>
            </w:r>
          </w:p>
          <w:p w14:paraId="352B1B41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1C161A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02CC4A18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724328F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各組依圖所提供的訊息，採接力方式，串成一個故事或活動，每張圖都要說到。</w:t>
            </w:r>
          </w:p>
          <w:p w14:paraId="1586CEE5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各組依序發表，發表完，由教師做簡短講評及評選。</w:t>
            </w:r>
          </w:p>
          <w:p w14:paraId="6FBBDEDC" w14:textId="777777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C2EB30A" w14:textId="2697837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3.本土語歌中劇：依照各組所找的卡拉版本，讓各組出來唱歌。</w:t>
            </w:r>
          </w:p>
          <w:p w14:paraId="1D9B3763" w14:textId="3F87FE17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分組練習歌中劇，教師至各組檢視學生進度</w:t>
            </w:r>
          </w:p>
          <w:p w14:paraId="37FC1AF3" w14:textId="3B16FE83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A629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F566409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1D233B2" w14:textId="704891BF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555D35" w:rsidRPr="00E26179" w14:paraId="380C236A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39C5" w14:textId="0E4AE383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678ED" w14:textId="662A6FBC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11/17-11/21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C254" w14:textId="34C316A8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 w:val="20"/>
                <w:szCs w:val="20"/>
              </w:rPr>
              <w:t>2.啥？</w:t>
            </w:r>
            <w:r w:rsidR="00DF2A3B">
              <w:rPr>
                <w:rFonts w:ascii="標楷體" w:eastAsia="標楷體" w:hAnsi="標楷體"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/>
                <w:sz w:val="20"/>
                <w:szCs w:val="20"/>
              </w:rPr>
              <w:t>嘛有「火星文！」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0A56" w14:textId="7BC28B6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318E3BF1" w14:textId="096E646C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文作品，藉此增進自我了解。</w:t>
            </w:r>
          </w:p>
          <w:p w14:paraId="389E56F5" w14:textId="430BA645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532DFBCA" w14:textId="7C04D53A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42D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7CA23E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20D0EB3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09DBF50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565487F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523C6384" w14:textId="03F07722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8FE9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 能認識聲母「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1E46D1C9" w14:textId="02DB40C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  <w:p w14:paraId="1DEAD454" w14:textId="54949E1A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正確的表達使用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用字的重要，並學會用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進行溝通。</w:t>
            </w:r>
          </w:p>
          <w:p w14:paraId="44358983" w14:textId="54E058DB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A83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活動十：拼音練習</w:t>
            </w:r>
          </w:p>
          <w:p w14:paraId="2FEA497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教師領讀音標、拼音和語詞，學生跟著複述。</w:t>
            </w:r>
          </w:p>
          <w:p w14:paraId="4A109EF6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7AAF2991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進行活動「賓果連線」：</w:t>
            </w:r>
          </w:p>
          <w:p w14:paraId="2CDA969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E2617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請學生在紙上畫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×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4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的方格，再任選第一、二課中「拼音練習」的音標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16 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個，隨機填入方格中。</w:t>
            </w:r>
          </w:p>
          <w:p w14:paraId="58CFDC85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E2617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教師念音標，讓學生圈選，看誰先連成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條線即獲勝。</w:t>
            </w:r>
          </w:p>
          <w:p w14:paraId="394BC6F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B1CB3B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07285AD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朗讀語句說明：</w:t>
            </w:r>
          </w:p>
          <w:p w14:paraId="3231A34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教師可以先一個詞一個詞的帶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念，接著再整句朗讀。</w:t>
            </w:r>
          </w:p>
          <w:p w14:paraId="3551A4F9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教師一句，學生一句，教師範讀時，要注意語速、語調和聲情。</w:t>
            </w:r>
          </w:p>
          <w:p w14:paraId="1832B78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教師整段範讀，學生整段跟讀。</w:t>
            </w:r>
          </w:p>
          <w:p w14:paraId="6CB886E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學生自己分組朗讀，最後一次全班一起朗讀。</w:t>
            </w:r>
          </w:p>
          <w:p w14:paraId="7E1CD86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3D96995" w14:textId="73AE0E69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</w:t>
            </w:r>
            <w:r w:rsidRPr="00E2617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.</w:t>
            </w: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分組練習歌中劇，教師至各組檢視學生進度</w:t>
            </w:r>
          </w:p>
          <w:p w14:paraId="33A620E9" w14:textId="23517FAF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23A762B" w14:textId="5F2B8FA5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8023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B2FE90B" w14:textId="434F7E67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2.聽力評量</w:t>
            </w:r>
          </w:p>
        </w:tc>
      </w:tr>
      <w:tr w:rsidR="00555D35" w:rsidRPr="00E26179" w14:paraId="3B533BCE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59DF" w14:textId="6A06DC8C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F37C1" w14:textId="050D7709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11/24-11/28</w:t>
            </w:r>
          </w:p>
        </w:tc>
        <w:tc>
          <w:tcPr>
            <w:tcW w:w="92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0A05" w14:textId="18E758C0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校慶</w:t>
            </w:r>
          </w:p>
        </w:tc>
      </w:tr>
      <w:tr w:rsidR="00555D35" w:rsidRPr="00E26179" w14:paraId="1269EEFA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A2D73" w14:textId="2447DD66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E65AD" w14:textId="709C51C8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12/1-12/5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5CFD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2617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1779464B" w14:textId="64106806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按怎使用教育部《臺灣台語常用詞辭典》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BC04" w14:textId="740A8314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684789A4" w14:textId="6BE8898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20528A10" w14:textId="00B7B8AD" w:rsidR="00555D35" w:rsidRPr="00E26179" w:rsidRDefault="00555D35" w:rsidP="00555D35">
            <w:pPr>
              <w:ind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F40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62673EE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2DE44BBB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2A3A006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A9AAAFC" w14:textId="0E2F37FB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5E9E" w14:textId="3106E229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1.能認識教育部《臺灣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常用詞辭典》的查詢方式。</w:t>
            </w:r>
          </w:p>
          <w:p w14:paraId="7ED1A358" w14:textId="71E3FE79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2.能利用《臺灣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常用詞辭典》查詢新的語詞。</w:t>
            </w:r>
          </w:p>
          <w:p w14:paraId="7D0016A0" w14:textId="541688BA" w:rsidR="00555D35" w:rsidRPr="00E26179" w:rsidRDefault="00555D35" w:rsidP="00555D3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能了解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同樣的意思也有不同的說法。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015A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一、引起動機：</w:t>
            </w:r>
          </w:p>
          <w:p w14:paraId="1190AAC5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教師揭示詞版「山」。提問與回答。</w:t>
            </w:r>
          </w:p>
          <w:p w14:paraId="75F40F9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F06433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二、發展活動：</w:t>
            </w:r>
          </w:p>
          <w:p w14:paraId="1E4E1D8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活動一：做伙來查辭典</w:t>
            </w:r>
          </w:p>
          <w:p w14:paraId="35D0926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教師可一面請學生聽聲音檔或指定學生朗讀課本的文字並說明，一面操作電腦。</w:t>
            </w:r>
          </w:p>
          <w:p w14:paraId="1D8C32C9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6850E8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活動二：辭典內底真濟寶</w:t>
            </w:r>
          </w:p>
          <w:p w14:paraId="598C26A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教師可一面請學生聽聲音檔或指定學生朗讀課本第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 34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頁下面的文字。(學生能在辭典附錄裡找到相關資料)</w:t>
            </w:r>
          </w:p>
          <w:p w14:paraId="70B33F3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78DE2F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活動三：來查家己的名字</w:t>
            </w:r>
          </w:p>
          <w:p w14:paraId="09484B63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教師先把自己的姓名輸入，按搜尋鍵，就會出現臺羅音標和漢字，按三角形鍵，就可以聽到老師姓名的讀法。</w:t>
            </w:r>
          </w:p>
          <w:p w14:paraId="3580D6E7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請學生把自己的臺羅姓名書寫小白板上，並大聲念出來。</w:t>
            </w:r>
          </w:p>
          <w:p w14:paraId="2AC12FC4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0522F7E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7BF4E4F0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學習單</w:t>
            </w:r>
          </w:p>
          <w:p w14:paraId="7CFFC82A" w14:textId="279E467A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評量目標：學生能使用教育部《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常用詞辭典》。</w:t>
            </w:r>
          </w:p>
          <w:p w14:paraId="7BAEF28F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評量方式：學生經由教師指導與討論能正確作答。</w:t>
            </w:r>
          </w:p>
          <w:p w14:paraId="1F717796" w14:textId="019C492C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發表學習單成果。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B43B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59E63929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2.實作評量</w:t>
            </w:r>
          </w:p>
          <w:p w14:paraId="6F4DB01B" w14:textId="702BD227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555D35" w:rsidRPr="00E26179" w14:paraId="698A469C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A758" w14:textId="7405532A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D7B19" w14:textId="37FA6ABB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12//-12/12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6646" w14:textId="4107C7FC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216D" w14:textId="4241D380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35CB1582" w14:textId="40DB7FDE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4B04FDEF" w14:textId="0B23C478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198E8E45" w14:textId="656841AD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方音與語詞的差異性，並培養多元文化的精神。</w:t>
            </w:r>
          </w:p>
          <w:p w14:paraId="0CF4BBBF" w14:textId="518A10D0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53D91537" w14:textId="39D1BA87" w:rsidR="00555D35" w:rsidRPr="00E26179" w:rsidRDefault="00555D35" w:rsidP="00555D35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373A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8FA5F51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3827AFEC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6594B032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1438689A" w14:textId="77777777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-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 xml:space="preserve">3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25D1CF62" w14:textId="531187C7" w:rsidR="00555D35" w:rsidRPr="00E26179" w:rsidRDefault="00555D35" w:rsidP="00555D35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E2617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C118" w14:textId="675C1316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 能運用網路資源學習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  <w:p w14:paraId="3306B3D3" w14:textId="6DE87A81" w:rsidR="00555D35" w:rsidRPr="00E26179" w:rsidRDefault="00555D35" w:rsidP="00555D3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用字的重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要，並學會用</w:t>
            </w:r>
            <w:r w:rsidR="00DF2A3B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E26179">
              <w:rPr>
                <w:rFonts w:ascii="標楷體" w:eastAsia="標楷體" w:hAnsi="標楷體" w:hint="eastAsia"/>
                <w:bCs/>
                <w:sz w:val="20"/>
                <w:szCs w:val="20"/>
              </w:rPr>
              <w:t>進行溝通。</w:t>
            </w:r>
          </w:p>
          <w:p w14:paraId="7932F87A" w14:textId="41B65EE0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AA47" w14:textId="2ABB5CB5" w:rsidR="00555D35" w:rsidRPr="00E26179" w:rsidRDefault="00555D35" w:rsidP="00555D35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教師說明表演時須注意的幾個基本要點(不背對觀眾、動作放大、表情到位</w:t>
            </w:r>
            <w:r w:rsidRPr="00E26179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.等)</w:t>
            </w:r>
          </w:p>
          <w:p w14:paraId="0F393726" w14:textId="77777777" w:rsidR="00555D35" w:rsidRPr="00E26179" w:rsidRDefault="00555D35" w:rsidP="00555D35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至各組檢視準備狀況、演員的咬字發音、歌唱情況</w:t>
            </w:r>
          </w:p>
          <w:p w14:paraId="3907DF01" w14:textId="77777777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33014A3" w14:textId="77777777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</w:p>
          <w:p w14:paraId="1D5F143C" w14:textId="7D713491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預告下周進行班級內展演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C0C6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28B2C99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03A93B1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5240CA4A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5B2D079F" w14:textId="1A9D5353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5.觀察評量</w:t>
            </w:r>
          </w:p>
        </w:tc>
      </w:tr>
      <w:tr w:rsidR="00555D35" w:rsidRPr="00E26179" w14:paraId="32DB0DB6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3C56E" w14:textId="0B546C8B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FB54" w14:textId="1CDD5231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12/15-12/19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3C87" w14:textId="5245679C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</w:t>
            </w:r>
          </w:p>
        </w:tc>
        <w:tc>
          <w:tcPr>
            <w:tcW w:w="7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94AB" w14:textId="4BA4BDCA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班上展演(檢查道具、服裝)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C2F4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6389A710" w14:textId="33CAD113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</w:tr>
      <w:tr w:rsidR="00555D35" w:rsidRPr="00E26179" w14:paraId="71D675CB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9C1CE" w14:textId="40D4D4C2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5BD6C" w14:textId="71A6D580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12/22-12/26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F606" w14:textId="295B3A4F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</w:t>
            </w:r>
          </w:p>
        </w:tc>
        <w:tc>
          <w:tcPr>
            <w:tcW w:w="7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049E" w14:textId="43FDE19E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教師帶至活動中心進行走位、上下台訓練、音樂設定等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B1AD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DFDFD35" w14:textId="77777777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3E7BF69" w14:textId="51CB4F85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3.表演評量</w:t>
            </w:r>
          </w:p>
          <w:p w14:paraId="4ECEE28F" w14:textId="167B148D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555D35" w:rsidRPr="00E26179" w14:paraId="02CE5D53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1DCFD" w14:textId="3FF2DC29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19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A774" w14:textId="28597614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12/29-1/2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A3B2" w14:textId="1D5FEC97" w:rsidR="00555D35" w:rsidRPr="00E26179" w:rsidRDefault="00555D35" w:rsidP="00555D3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>本土語歌中劇</w:t>
            </w:r>
          </w:p>
        </w:tc>
        <w:tc>
          <w:tcPr>
            <w:tcW w:w="7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8B6F" w14:textId="6EA1FE3C" w:rsidR="00555D35" w:rsidRPr="00E26179" w:rsidRDefault="00555D35" w:rsidP="00555D3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教師帶至活動中心進行預演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FA82" w14:textId="09CDA609" w:rsidR="00555D35" w:rsidRPr="00E26179" w:rsidRDefault="00555D35" w:rsidP="00555D3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1.表演評量</w:t>
            </w:r>
          </w:p>
          <w:p w14:paraId="54921221" w14:textId="1A27B0D4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2.觀察評量</w:t>
            </w:r>
          </w:p>
        </w:tc>
      </w:tr>
      <w:tr w:rsidR="00555D35" w:rsidRPr="00E26179" w14:paraId="233DC05A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EEAC1" w14:textId="62F4E7E2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/>
                <w:sz w:val="22"/>
              </w:rPr>
              <w:t>20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D05D" w14:textId="0B13AA5F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1/5-1/9</w:t>
            </w:r>
          </w:p>
        </w:tc>
        <w:tc>
          <w:tcPr>
            <w:tcW w:w="92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0C1F6" w14:textId="097B9ECB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hint="eastAsia"/>
                <w:sz w:val="20"/>
                <w:szCs w:val="20"/>
              </w:rPr>
              <w:t xml:space="preserve"> 期末考</w:t>
            </w:r>
          </w:p>
        </w:tc>
      </w:tr>
      <w:tr w:rsidR="00555D35" w:rsidRPr="00E26179" w14:paraId="2EF0497A" w14:textId="77777777" w:rsidTr="00555D35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0933" w14:textId="7F5FD9D8" w:rsidR="00555D35" w:rsidRPr="00E26179" w:rsidRDefault="00555D35" w:rsidP="00555D3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26179">
              <w:rPr>
                <w:rFonts w:ascii="標楷體" w:eastAsia="標楷體" w:hAnsi="標楷體" w:hint="eastAsia"/>
                <w:sz w:val="22"/>
              </w:rPr>
              <w:t>21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9C54" w14:textId="0C7BAE78" w:rsidR="00555D35" w:rsidRPr="00E26179" w:rsidRDefault="00555D35" w:rsidP="00555D3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1/12-1/16</w:t>
            </w:r>
          </w:p>
        </w:tc>
        <w:tc>
          <w:tcPr>
            <w:tcW w:w="92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623C" w14:textId="07D70F1E" w:rsidR="00555D35" w:rsidRPr="00E26179" w:rsidRDefault="00555D35" w:rsidP="00555D3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 w:cs="Arial Unicode MS" w:hint="eastAsia"/>
                <w:sz w:val="20"/>
                <w:szCs w:val="20"/>
              </w:rPr>
              <w:t>校內本土語歌中劇比賽/學習慶典</w:t>
            </w:r>
          </w:p>
        </w:tc>
      </w:tr>
    </w:tbl>
    <w:p w14:paraId="533F9134" w14:textId="77777777" w:rsidR="00671900" w:rsidRPr="00E26179" w:rsidRDefault="00671900">
      <w:pPr>
        <w:rPr>
          <w:rFonts w:ascii="標楷體" w:eastAsia="標楷體" w:hAnsi="標楷體"/>
        </w:rPr>
      </w:pPr>
    </w:p>
    <w:p w14:paraId="48B26775" w14:textId="7D765EA9" w:rsidR="00671900" w:rsidRDefault="00671900">
      <w:pPr>
        <w:rPr>
          <w:rFonts w:ascii="標楷體" w:eastAsia="標楷體" w:hAnsi="標楷體"/>
        </w:rPr>
      </w:pPr>
    </w:p>
    <w:p w14:paraId="411A81B0" w14:textId="30EE265D" w:rsidR="008A3AF2" w:rsidRDefault="008A3AF2">
      <w:pPr>
        <w:rPr>
          <w:rFonts w:ascii="標楷體" w:eastAsia="標楷體" w:hAnsi="標楷體"/>
        </w:rPr>
      </w:pPr>
    </w:p>
    <w:p w14:paraId="3B428711" w14:textId="02446362" w:rsidR="008A3AF2" w:rsidRDefault="008A3AF2">
      <w:pPr>
        <w:rPr>
          <w:rFonts w:ascii="標楷體" w:eastAsia="標楷體" w:hAnsi="標楷體"/>
        </w:rPr>
      </w:pPr>
    </w:p>
    <w:p w14:paraId="14A54FAA" w14:textId="24EDF4EB" w:rsidR="008A3AF2" w:rsidRDefault="008A3AF2">
      <w:pPr>
        <w:rPr>
          <w:rFonts w:ascii="標楷體" w:eastAsia="標楷體" w:hAnsi="標楷體"/>
        </w:rPr>
      </w:pPr>
    </w:p>
    <w:p w14:paraId="57D9A2C7" w14:textId="53468A1A" w:rsidR="008A3AF2" w:rsidRDefault="008A3AF2">
      <w:pPr>
        <w:rPr>
          <w:rFonts w:ascii="標楷體" w:eastAsia="標楷體" w:hAnsi="標楷體"/>
        </w:rPr>
      </w:pPr>
    </w:p>
    <w:p w14:paraId="542CF12B" w14:textId="5B2CE3C6" w:rsidR="008A3AF2" w:rsidRDefault="008A3AF2">
      <w:pPr>
        <w:rPr>
          <w:rFonts w:ascii="標楷體" w:eastAsia="標楷體" w:hAnsi="標楷體"/>
        </w:rPr>
      </w:pPr>
    </w:p>
    <w:p w14:paraId="642B0502" w14:textId="616C1503" w:rsidR="008A3AF2" w:rsidRDefault="008A3AF2">
      <w:pPr>
        <w:rPr>
          <w:rFonts w:ascii="標楷體" w:eastAsia="標楷體" w:hAnsi="標楷體"/>
        </w:rPr>
      </w:pPr>
    </w:p>
    <w:p w14:paraId="0A6EF487" w14:textId="5DA789C0" w:rsidR="008A3AF2" w:rsidRDefault="008A3AF2">
      <w:pPr>
        <w:rPr>
          <w:rFonts w:ascii="標楷體" w:eastAsia="標楷體" w:hAnsi="標楷體"/>
        </w:rPr>
      </w:pPr>
    </w:p>
    <w:p w14:paraId="7F5C791E" w14:textId="199F6318" w:rsidR="008A3AF2" w:rsidRDefault="008A3AF2">
      <w:pPr>
        <w:rPr>
          <w:rFonts w:ascii="標楷體" w:eastAsia="標楷體" w:hAnsi="標楷體"/>
        </w:rPr>
      </w:pPr>
    </w:p>
    <w:p w14:paraId="12A9587A" w14:textId="05B4021C" w:rsidR="008A3AF2" w:rsidRDefault="008A3AF2">
      <w:pPr>
        <w:rPr>
          <w:rFonts w:ascii="標楷體" w:eastAsia="標楷體" w:hAnsi="標楷體"/>
        </w:rPr>
      </w:pPr>
    </w:p>
    <w:p w14:paraId="65C1B214" w14:textId="52D99529" w:rsidR="008A3AF2" w:rsidRDefault="008A3AF2">
      <w:pPr>
        <w:rPr>
          <w:rFonts w:ascii="標楷體" w:eastAsia="標楷體" w:hAnsi="標楷體"/>
        </w:rPr>
      </w:pPr>
    </w:p>
    <w:p w14:paraId="003C3551" w14:textId="53920F5C" w:rsidR="008A3AF2" w:rsidRDefault="008A3AF2">
      <w:pPr>
        <w:rPr>
          <w:rFonts w:ascii="標楷體" w:eastAsia="標楷體" w:hAnsi="標楷體"/>
        </w:rPr>
      </w:pPr>
    </w:p>
    <w:p w14:paraId="25642087" w14:textId="0D40A84C" w:rsidR="00555D35" w:rsidRDefault="00555D35">
      <w:pPr>
        <w:rPr>
          <w:rFonts w:ascii="標楷體" w:eastAsia="標楷體" w:hAnsi="標楷體"/>
        </w:rPr>
      </w:pPr>
    </w:p>
    <w:p w14:paraId="04852981" w14:textId="0395EEB1" w:rsidR="00555D35" w:rsidRDefault="00555D35">
      <w:pPr>
        <w:rPr>
          <w:rFonts w:ascii="標楷體" w:eastAsia="標楷體" w:hAnsi="標楷體"/>
        </w:rPr>
      </w:pPr>
    </w:p>
    <w:p w14:paraId="29F2B1F3" w14:textId="5EA19336" w:rsidR="00555D35" w:rsidRDefault="00555D35">
      <w:pPr>
        <w:rPr>
          <w:rFonts w:ascii="標楷體" w:eastAsia="標楷體" w:hAnsi="標楷體"/>
        </w:rPr>
      </w:pPr>
    </w:p>
    <w:p w14:paraId="779979F2" w14:textId="55E8385E" w:rsidR="00555D35" w:rsidRDefault="00555D35">
      <w:pPr>
        <w:rPr>
          <w:rFonts w:ascii="標楷體" w:eastAsia="標楷體" w:hAnsi="標楷體"/>
        </w:rPr>
      </w:pPr>
    </w:p>
    <w:p w14:paraId="48C746F0" w14:textId="1FF94865" w:rsidR="00555D35" w:rsidRDefault="00555D35">
      <w:pPr>
        <w:rPr>
          <w:rFonts w:ascii="標楷體" w:eastAsia="標楷體" w:hAnsi="標楷體"/>
        </w:rPr>
      </w:pPr>
    </w:p>
    <w:p w14:paraId="395B110D" w14:textId="75A9E8B3" w:rsidR="00555D35" w:rsidRDefault="00555D35">
      <w:pPr>
        <w:rPr>
          <w:rFonts w:ascii="標楷體" w:eastAsia="標楷體" w:hAnsi="標楷體"/>
        </w:rPr>
      </w:pPr>
    </w:p>
    <w:p w14:paraId="12511816" w14:textId="4C15BD9D" w:rsidR="00555D35" w:rsidRDefault="00555D35">
      <w:pPr>
        <w:rPr>
          <w:rFonts w:ascii="標楷體" w:eastAsia="標楷體" w:hAnsi="標楷體"/>
        </w:rPr>
      </w:pPr>
    </w:p>
    <w:p w14:paraId="7917FDA8" w14:textId="77777777" w:rsidR="00555D35" w:rsidRDefault="00555D35">
      <w:pPr>
        <w:rPr>
          <w:rFonts w:ascii="標楷體" w:eastAsia="標楷體" w:hAnsi="標楷體"/>
        </w:rPr>
      </w:pPr>
    </w:p>
    <w:p w14:paraId="50F263FF" w14:textId="7DF3030D" w:rsidR="008A3AF2" w:rsidRDefault="008A3AF2">
      <w:pPr>
        <w:rPr>
          <w:rFonts w:ascii="標楷體" w:eastAsia="標楷體" w:hAnsi="標楷體"/>
        </w:rPr>
      </w:pPr>
    </w:p>
    <w:p w14:paraId="6EC90C9F" w14:textId="31F61631" w:rsidR="008A3AF2" w:rsidRDefault="008A3AF2">
      <w:pPr>
        <w:rPr>
          <w:rFonts w:ascii="標楷體" w:eastAsia="標楷體" w:hAnsi="標楷體"/>
        </w:rPr>
      </w:pPr>
    </w:p>
    <w:p w14:paraId="48BE14F7" w14:textId="3F37264A" w:rsidR="008A3AF2" w:rsidRDefault="008A3AF2">
      <w:pPr>
        <w:rPr>
          <w:rFonts w:ascii="標楷體" w:eastAsia="標楷體" w:hAnsi="標楷體"/>
        </w:rPr>
      </w:pPr>
    </w:p>
    <w:p w14:paraId="41C4C790" w14:textId="3528C19F" w:rsidR="008A3AF2" w:rsidRDefault="008A3AF2">
      <w:pPr>
        <w:rPr>
          <w:rFonts w:ascii="標楷體" w:eastAsia="標楷體" w:hAnsi="標楷體"/>
        </w:rPr>
      </w:pPr>
    </w:p>
    <w:p w14:paraId="7798B039" w14:textId="37AD7524" w:rsidR="008A3AF2" w:rsidRDefault="008A3AF2">
      <w:pPr>
        <w:rPr>
          <w:rFonts w:ascii="標楷體" w:eastAsia="標楷體" w:hAnsi="標楷體"/>
        </w:rPr>
      </w:pPr>
    </w:p>
    <w:p w14:paraId="1473B86D" w14:textId="3676F8FA" w:rsidR="008A3AF2" w:rsidRDefault="008A3AF2">
      <w:pPr>
        <w:rPr>
          <w:rFonts w:ascii="標楷體" w:eastAsia="標楷體" w:hAnsi="標楷體"/>
        </w:rPr>
      </w:pPr>
    </w:p>
    <w:p w14:paraId="0D3A5E53" w14:textId="13413EEB" w:rsidR="008A3AF2" w:rsidRDefault="008A3AF2">
      <w:pPr>
        <w:rPr>
          <w:rFonts w:ascii="標楷體" w:eastAsia="標楷體" w:hAnsi="標楷體"/>
        </w:rPr>
      </w:pPr>
    </w:p>
    <w:p w14:paraId="23018BDA" w14:textId="3525D303" w:rsidR="008A3AF2" w:rsidRPr="009418B0" w:rsidRDefault="008A3AF2" w:rsidP="008A3AF2">
      <w:pPr>
        <w:spacing w:after="180" w:line="340" w:lineRule="auto"/>
        <w:jc w:val="center"/>
        <w:rPr>
          <w:rFonts w:ascii="標楷體" w:eastAsia="標楷體" w:hAnsi="標楷體" w:cs="標楷體"/>
          <w:color w:val="000000"/>
        </w:rPr>
      </w:pPr>
      <w:bookmarkStart w:id="8" w:name="_Hlk201931867"/>
      <w:r w:rsidRPr="009418B0">
        <w:rPr>
          <w:rFonts w:ascii="標楷體" w:eastAsia="標楷體" w:hAnsi="標楷體" w:cs="標楷體"/>
          <w:b/>
          <w:color w:val="000000"/>
          <w:sz w:val="28"/>
        </w:rPr>
        <w:lastRenderedPageBreak/>
        <w:t>嘉義市</w:t>
      </w:r>
      <w:r w:rsidRPr="009418B0">
        <w:rPr>
          <w:rFonts w:ascii="標楷體" w:eastAsia="標楷體" w:hAnsi="標楷體" w:cs="標楷體" w:hint="eastAsia"/>
          <w:b/>
          <w:color w:val="000000"/>
          <w:sz w:val="28"/>
        </w:rPr>
        <w:t>大業實驗</w:t>
      </w:r>
      <w:r w:rsidRPr="009418B0">
        <w:rPr>
          <w:rFonts w:ascii="標楷體" w:eastAsia="標楷體" w:hAnsi="標楷體" w:cs="標楷體"/>
          <w:b/>
          <w:color w:val="000000"/>
          <w:sz w:val="28"/>
        </w:rPr>
        <w:t>國民中學部定課程(</w:t>
      </w:r>
      <w:r w:rsidR="00DF2A3B">
        <w:rPr>
          <w:rFonts w:ascii="標楷體" w:eastAsia="標楷體" w:hAnsi="標楷體" w:cs="標楷體"/>
          <w:b/>
          <w:color w:val="000000"/>
          <w:sz w:val="28"/>
        </w:rPr>
        <w:t>台灣台語</w:t>
      </w:r>
      <w:r w:rsidRPr="009418B0">
        <w:rPr>
          <w:rFonts w:ascii="標楷體" w:eastAsia="標楷體" w:hAnsi="標楷體" w:cs="標楷體"/>
          <w:b/>
          <w:color w:val="000000"/>
          <w:sz w:val="28"/>
        </w:rPr>
        <w:t>文領域課程)課程計畫</w:t>
      </w:r>
      <w:bookmarkEnd w:id="8"/>
      <w:r w:rsidRPr="009418B0">
        <w:rPr>
          <w:rFonts w:ascii="標楷體" w:eastAsia="標楷體" w:hAnsi="標楷體" w:cs="標楷體"/>
          <w:color w:val="000000"/>
        </w:rPr>
        <w:t xml:space="preserve"> </w:t>
      </w:r>
    </w:p>
    <w:tbl>
      <w:tblPr>
        <w:tblW w:w="10377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2"/>
        <w:gridCol w:w="962"/>
        <w:gridCol w:w="982"/>
        <w:gridCol w:w="2627"/>
        <w:gridCol w:w="3894"/>
      </w:tblGrid>
      <w:tr w:rsidR="008A3AF2" w:rsidRPr="009418B0" w14:paraId="0E6A5EA1" w14:textId="77777777" w:rsidTr="00F470AC">
        <w:trPr>
          <w:trHeight w:val="1"/>
        </w:trPr>
        <w:tc>
          <w:tcPr>
            <w:tcW w:w="103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5EF1AE" w14:textId="77777777" w:rsidR="008A3AF2" w:rsidRPr="009418B0" w:rsidRDefault="008A3AF2" w:rsidP="00F470AC">
            <w:pPr>
              <w:tabs>
                <w:tab w:val="left" w:pos="720"/>
              </w:tabs>
              <w:ind w:left="720" w:hanging="720"/>
              <w:jc w:val="center"/>
              <w:rPr>
                <w:rFonts w:ascii="標楷體" w:eastAsia="標楷體" w:hAnsi="標楷體"/>
              </w:rPr>
            </w:pPr>
            <w:bookmarkStart w:id="9" w:name="_GoBack"/>
            <w:r w:rsidRPr="009418B0">
              <w:rPr>
                <w:rFonts w:ascii="標楷體" w:eastAsia="標楷體" w:hAnsi="標楷體" w:cs="標楷體"/>
              </w:rPr>
              <w:t>嘉義市</w:t>
            </w:r>
            <w:r w:rsidRPr="009418B0">
              <w:rPr>
                <w:rFonts w:ascii="標楷體" w:eastAsia="標楷體" w:hAnsi="標楷體" w:cs="標楷體" w:hint="eastAsia"/>
              </w:rPr>
              <w:t>大業實驗</w:t>
            </w:r>
            <w:r w:rsidRPr="009418B0">
              <w:rPr>
                <w:rFonts w:ascii="標楷體" w:eastAsia="標楷體" w:hAnsi="標楷體" w:cs="標楷體"/>
              </w:rPr>
              <w:t>國民中學11</w:t>
            </w:r>
            <w:r w:rsidRPr="009418B0">
              <w:rPr>
                <w:rFonts w:ascii="標楷體" w:eastAsia="標楷體" w:hAnsi="標楷體" w:cs="標楷體" w:hint="eastAsia"/>
              </w:rPr>
              <w:t>4</w:t>
            </w:r>
            <w:r w:rsidRPr="009418B0">
              <w:rPr>
                <w:rFonts w:ascii="標楷體" w:eastAsia="標楷體" w:hAnsi="標楷體" w:cs="標楷體"/>
              </w:rPr>
              <w:t>學年度</w:t>
            </w:r>
            <w:r w:rsidRPr="009418B0">
              <w:rPr>
                <w:rFonts w:ascii="標楷體" w:eastAsia="標楷體" w:hAnsi="標楷體" w:cs="標楷體" w:hint="eastAsia"/>
              </w:rPr>
              <w:t>春夏學季</w:t>
            </w:r>
            <w:r w:rsidRPr="009418B0">
              <w:rPr>
                <w:rFonts w:ascii="標楷體" w:eastAsia="標楷體" w:hAnsi="標楷體" w:cs="標楷體"/>
              </w:rPr>
              <w:t xml:space="preserve">  </w:t>
            </w:r>
            <w:r w:rsidRPr="009418B0">
              <w:rPr>
                <w:rFonts w:ascii="標楷體" w:eastAsia="標楷體" w:hAnsi="標楷體" w:cs="標楷體"/>
                <w:u w:val="thick"/>
              </w:rPr>
              <w:t xml:space="preserve">七 </w:t>
            </w:r>
            <w:r w:rsidRPr="009418B0">
              <w:rPr>
                <w:rFonts w:ascii="標楷體" w:eastAsia="標楷體" w:hAnsi="標楷體" w:cs="標楷體"/>
              </w:rPr>
              <w:t xml:space="preserve"> 年級 </w:t>
            </w:r>
            <w:r w:rsidRPr="009418B0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/>
              </w:rPr>
              <w:t>領域課程計畫</w:t>
            </w:r>
            <w:bookmarkEnd w:id="9"/>
          </w:p>
        </w:tc>
      </w:tr>
      <w:tr w:rsidR="008A3AF2" w:rsidRPr="009418B0" w14:paraId="27389707" w14:textId="77777777" w:rsidTr="00F470AC">
        <w:trPr>
          <w:trHeight w:val="1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BD05BB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t>每週節數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919619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/>
              </w:rPr>
              <w:t>1節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381BA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t>設計者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894569" w14:textId="2EE2A8D8" w:rsidR="008A3AF2" w:rsidRPr="009418B0" w:rsidRDefault="00DF2A3B" w:rsidP="00F470AC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台灣台語</w:t>
            </w:r>
            <w:r w:rsidR="008A3AF2" w:rsidRPr="009418B0">
              <w:rPr>
                <w:rFonts w:ascii="標楷體" w:eastAsia="標楷體" w:hAnsi="標楷體" w:cs="標楷體"/>
                <w:sz w:val="22"/>
              </w:rPr>
              <w:t>文領域團隊</w:t>
            </w:r>
          </w:p>
        </w:tc>
      </w:tr>
      <w:tr w:rsidR="008A3AF2" w:rsidRPr="009418B0" w14:paraId="6A994C57" w14:textId="77777777" w:rsidTr="00F470AC"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069EC4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/>
              </w:rPr>
              <w:t>核心素養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059A06" w14:textId="77777777" w:rsidR="008A3AF2" w:rsidRPr="009418B0" w:rsidRDefault="008A3AF2" w:rsidP="00F470AC">
            <w:pPr>
              <w:ind w:left="-19"/>
              <w:jc w:val="both"/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/>
              </w:rPr>
              <w:t>總綱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2A356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A1身心素質與自我精進</w:t>
            </w:r>
          </w:p>
          <w:p w14:paraId="6A70D4D5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A2系統思考與解決問題</w:t>
            </w:r>
          </w:p>
          <w:p w14:paraId="05A1F13C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A3規劃執行與創新應變</w:t>
            </w:r>
          </w:p>
          <w:p w14:paraId="30B035F5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B1符號運用與溝通表達</w:t>
            </w:r>
          </w:p>
          <w:p w14:paraId="7312C374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B2科技資訊與媒體素養</w:t>
            </w:r>
          </w:p>
          <w:p w14:paraId="31E135F9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B3藝術涵養與美感素養</w:t>
            </w:r>
          </w:p>
          <w:p w14:paraId="27E05C9D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C1道德實踐與公民意識</w:t>
            </w:r>
          </w:p>
          <w:p w14:paraId="654DADA1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/>
              </w:rPr>
              <w:t>C2人際關係與團隊合作</w:t>
            </w:r>
          </w:p>
          <w:p w14:paraId="700AD4F9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/>
              </w:rPr>
              <w:t>C3多元文化與國際理解</w:t>
            </w:r>
          </w:p>
        </w:tc>
      </w:tr>
      <w:tr w:rsidR="008A3AF2" w:rsidRPr="009418B0" w14:paraId="0C82F199" w14:textId="77777777" w:rsidTr="00F470AC"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12976D" w14:textId="77777777" w:rsidR="008A3AF2" w:rsidRPr="009418B0" w:rsidRDefault="008A3AF2" w:rsidP="00F470AC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47E0B3" w14:textId="77777777" w:rsidR="008A3AF2" w:rsidRPr="009418B0" w:rsidRDefault="008A3AF2" w:rsidP="00F470AC">
            <w:pPr>
              <w:spacing w:line="280" w:lineRule="auto"/>
              <w:jc w:val="both"/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/>
              </w:rPr>
              <w:t>領綱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842464" w14:textId="2BC04BCF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閩-J-A1拓展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文之學習內容，並能透過選擇、分析與運用，感知其精神與文化特色，以增進自我了解。</w:t>
            </w:r>
          </w:p>
          <w:p w14:paraId="3A7509B6" w14:textId="401F5D96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閩-J-A2具備運用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文從事閱讀理解、獨立思辨分析，並培養解決生活問題的能力。</w:t>
            </w:r>
          </w:p>
          <w:p w14:paraId="37026ED9" w14:textId="1773E5C8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閩-J-A3具備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文探索與發展多元專業知能之素養，進而提升規劃與執行能力，並激發創新應變之潛能。</w:t>
            </w:r>
          </w:p>
          <w:p w14:paraId="73634B9A" w14:textId="230ABFF5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閩-J-B1具備運用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文表情達意的能力，並能以同理心與他人溝通互動，以運用於家庭、學校與社區之中。</w:t>
            </w:r>
          </w:p>
          <w:p w14:paraId="43584BCE" w14:textId="4974C8FD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閩-J-B2透過資訊及檢索工具，蒐集、整理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文資料，並能分析明辨資訊的正確性，重視資訊倫理，以提升媒體識讀能力。</w:t>
            </w:r>
          </w:p>
          <w:p w14:paraId="2D60F73A" w14:textId="20D182D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閩-J-B3透過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文進行藝術欣賞，感知音韻之美，了解其中蘊涵的意義，並能體會藝文特色，具備寫作能力。</w:t>
            </w:r>
          </w:p>
          <w:p w14:paraId="7BF93A4B" w14:textId="168A42E3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 C1透過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文的學習，具備成為社會公民的意識與責任感，並能關注社會問題與自然生態，主動參與社區活動。</w:t>
            </w:r>
          </w:p>
          <w:p w14:paraId="233E415D" w14:textId="702A9EBC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 C2善用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文，增進溝通協調和群體參與的能力，建立良好的人際關係，並培養相互合作及與人和諧互動的能力。</w:t>
            </w:r>
          </w:p>
          <w:p w14:paraId="265E58D7" w14:textId="7CD36B9C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閩-J-C3透過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文的學習，培養對自我文化的認同，具備順應社會發展、尊重多元文化、關心國際事務之素養。</w:t>
            </w:r>
          </w:p>
        </w:tc>
      </w:tr>
      <w:tr w:rsidR="008A3AF2" w:rsidRPr="009418B0" w14:paraId="390D7D1C" w14:textId="77777777" w:rsidTr="00F470AC"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7B249F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t>學習重點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38976B" w14:textId="77777777" w:rsidR="008A3AF2" w:rsidRPr="009418B0" w:rsidRDefault="008A3AF2" w:rsidP="00F470AC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t>學習表現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15AB6D" w14:textId="49F9ADAD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1-Ⅳ-1 能聆聽並理解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對話的主題，並思辨其內容。</w:t>
            </w:r>
          </w:p>
          <w:p w14:paraId="0D5E6059" w14:textId="3842FF03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1-Ⅳ-2 能聽辨生活中以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表達的重要議題，並藉以增進溝通協調。</w:t>
            </w:r>
          </w:p>
          <w:p w14:paraId="78A2F173" w14:textId="4C722BE6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#1-Ⅳ-3 能蒐集、整理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語音資料，分析資訊的正確性，並重視資訊倫理。</w:t>
            </w:r>
          </w:p>
          <w:p w14:paraId="1E15AEAF" w14:textId="67759030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#1-Ⅳ-4 能聆聽並體會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相關藝文活動所展現的內涵。</w:t>
            </w:r>
          </w:p>
          <w:p w14:paraId="40DB2440" w14:textId="62F2B534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1-Ⅳ-5 能聽辨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方音與語詞的差異性，並培養多元文化的精神。</w:t>
            </w:r>
          </w:p>
          <w:p w14:paraId="320A7954" w14:textId="6EFD73E9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2-Ⅳ-1 能適切的運用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表達並解決問題。</w:t>
            </w:r>
          </w:p>
          <w:p w14:paraId="56DD4955" w14:textId="271270C6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2-Ⅳ-2 能運用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適切地表情達意，並分享社會參與、團隊合作的經驗。</w:t>
            </w:r>
          </w:p>
          <w:p w14:paraId="0253161A" w14:textId="1E7FB20D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#2-Ⅳ-3 能透過科技媒材蒐集資源，以進行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的口語表達。</w:t>
            </w:r>
          </w:p>
          <w:p w14:paraId="48839D37" w14:textId="22C025D0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#2-Ⅳ-4 能透過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進行藝術欣賞，並說出其藝文特色。</w:t>
            </w:r>
          </w:p>
          <w:p w14:paraId="7C33228B" w14:textId="401A9534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3-Ⅳ-1 能運用標音符號、羅馬字及漢字閱讀不同文體的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文作品，藉此增進自我了解。</w:t>
            </w:r>
          </w:p>
          <w:p w14:paraId="50C11DFD" w14:textId="23EE70F1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3-Ⅳ-2 能從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文的閱讀中進行獨立思辨分析與解決生活問題。</w:t>
            </w:r>
          </w:p>
          <w:p w14:paraId="1BA8578B" w14:textId="0B9B855D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lastRenderedPageBreak/>
              <w:t>#3-Ⅳ-3 能透過資訊及檢索工具，蒐集、整理與閱讀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文資料，進行多元學科／專業領域知能的發展。</w:t>
            </w:r>
          </w:p>
          <w:p w14:paraId="243320CD" w14:textId="104E2B02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#3-Ⅳ-4 能透過閱讀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藝文作品及相關資訊，體會作品的意境與美感。</w:t>
            </w:r>
          </w:p>
          <w:p w14:paraId="587E1FE1" w14:textId="759BB7AC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#3-Ⅳ-5 能透過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文作品的閱讀，理解、尊重不同語言與文化的特色，建立公民意識。</w:t>
            </w:r>
          </w:p>
          <w:p w14:paraId="7999D88C" w14:textId="0CC01423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4-Ⅳ-1 能以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文寫出簡單短文，進行表達溝通。</w:t>
            </w:r>
          </w:p>
          <w:p w14:paraId="1E155C96" w14:textId="5A632D1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#4-Ⅳ-2 能運用科技與資訊媒材，豐富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文的創作型態。</w:t>
            </w:r>
          </w:p>
          <w:p w14:paraId="348DA55C" w14:textId="1ECC7BED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#4-Ⅳ-3 能運用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文寫出觀看影音媒材或藝文活動的感想。</w:t>
            </w:r>
          </w:p>
        </w:tc>
      </w:tr>
      <w:tr w:rsidR="008A3AF2" w:rsidRPr="009418B0" w14:paraId="6CC18083" w14:textId="77777777" w:rsidTr="00F470AC"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8567F9" w14:textId="77777777" w:rsidR="008A3AF2" w:rsidRPr="009418B0" w:rsidRDefault="008A3AF2" w:rsidP="00F470AC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F29C43" w14:textId="77777777" w:rsidR="008A3AF2" w:rsidRPr="009418B0" w:rsidRDefault="008A3AF2" w:rsidP="00F470AC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t>學習內容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1AA40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Aa-Ⅳ-1 羅馬拼音。</w:t>
            </w:r>
          </w:p>
          <w:p w14:paraId="1CCD5974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Aa-Ⅳ-2 漢字書寫。</w:t>
            </w:r>
          </w:p>
          <w:p w14:paraId="0CED88E4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Ab-Ⅳ-1 語詞運用。</w:t>
            </w:r>
          </w:p>
          <w:p w14:paraId="0FA94CD3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Ab-Ⅳ-2 句型運用。</w:t>
            </w:r>
          </w:p>
          <w:p w14:paraId="6CF504C1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Ab-Ⅳ-3 方音差異。</w:t>
            </w:r>
          </w:p>
          <w:p w14:paraId="0EC4529B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Ac-Ⅳ-1 詩歌選讀。</w:t>
            </w:r>
          </w:p>
          <w:p w14:paraId="1CA1CCC4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Ac-Ⅳ-2 散文選讀。</w:t>
            </w:r>
          </w:p>
          <w:p w14:paraId="0639477C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Ac-Ⅳ-3 應用文體</w:t>
            </w:r>
          </w:p>
          <w:p w14:paraId="5E781013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</w:rPr>
              <w:t>Ba-Ⅳ-4 自我覺察。</w:t>
            </w:r>
          </w:p>
          <w:p w14:paraId="3F0D934D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</w:rPr>
              <w:t>Bb-Ⅳ-1 俗諺典故。</w:t>
            </w:r>
          </w:p>
          <w:p w14:paraId="06D8C81E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</w:rPr>
              <w:t>Bb-Ⅳ-2 休憩旅遊。</w:t>
            </w:r>
          </w:p>
          <w:p w14:paraId="4581E3E4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Be-Ⅳ-1 數位資源。</w:t>
            </w:r>
          </w:p>
          <w:p w14:paraId="23107620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Be-Ⅳ-2 影音媒材。</w:t>
            </w:r>
          </w:p>
          <w:p w14:paraId="49906A5D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Bf-Ⅳ-1 表藝創作。</w:t>
            </w:r>
          </w:p>
          <w:p w14:paraId="444D493A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Bf-Ⅳ-2 藝術參與。</w:t>
            </w:r>
          </w:p>
          <w:p w14:paraId="63FF0EEF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Bg-Ⅳ-1 口語表達。</w:t>
            </w:r>
          </w:p>
          <w:p w14:paraId="4AECD0FF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Bg-Ⅳ-2 書面表達。</w:t>
            </w:r>
          </w:p>
          <w:p w14:paraId="7A1AAF3C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</w:rPr>
              <w:t>Bh-Ⅳ-2 區域人文。</w:t>
            </w:r>
          </w:p>
        </w:tc>
      </w:tr>
      <w:tr w:rsidR="008A3AF2" w:rsidRPr="009418B0" w14:paraId="21BE2C6C" w14:textId="77777777" w:rsidTr="00F470AC">
        <w:trPr>
          <w:trHeight w:val="1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6C1B33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t>融入之議題</w:t>
            </w:r>
          </w:p>
        </w:tc>
        <w:tc>
          <w:tcPr>
            <w:tcW w:w="8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5C45E1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【人權教育】</w:t>
            </w:r>
          </w:p>
          <w:p w14:paraId="4AF16DC1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人J5 了解社會上有不同的群體和文化，尊重並欣賞其差異。</w:t>
            </w:r>
          </w:p>
          <w:p w14:paraId="2B0C549D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【多元文化教育】</w:t>
            </w:r>
          </w:p>
          <w:p w14:paraId="1316DA2A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多J1 珍惜並維護我族文化。</w:t>
            </w:r>
          </w:p>
          <w:p w14:paraId="6EBC298A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【】</w:t>
            </w:r>
          </w:p>
          <w:p w14:paraId="43927A62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家 J10 參與家庭社區的相關活動。</w:t>
            </w:r>
          </w:p>
          <w:p w14:paraId="656DE721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家 J11 規劃與執行家庭的各種活動(休閒、節慶等)。</w:t>
            </w:r>
          </w:p>
          <w:p w14:paraId="4448BB8C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【品德教育】</w:t>
            </w:r>
          </w:p>
          <w:p w14:paraId="354FCC8A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品EJU3 誠實信用。</w:t>
            </w:r>
          </w:p>
          <w:p w14:paraId="5166AC70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【環境教育】</w:t>
            </w:r>
          </w:p>
          <w:p w14:paraId="6AF22A83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環 J3 經由環境美學與自然文學了解自然環境的倫理價值。</w:t>
            </w:r>
          </w:p>
          <w:p w14:paraId="6755DE05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【戶外教育】</w:t>
            </w:r>
          </w:p>
          <w:p w14:paraId="64335E86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戶J1 善用教室外、戶外及校外教學，認識臺灣環境並參訪自然及文化資產，如國家公園及國家風景區及國家森林公園等。</w:t>
            </w:r>
          </w:p>
        </w:tc>
      </w:tr>
      <w:tr w:rsidR="008A3AF2" w:rsidRPr="009418B0" w14:paraId="15D0B3A6" w14:textId="77777777" w:rsidTr="00F470AC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BAFABC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t>學習目標</w:t>
            </w:r>
          </w:p>
        </w:tc>
        <w:tc>
          <w:tcPr>
            <w:tcW w:w="8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31CD6B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40A27AE1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各課學習重點為：</w:t>
            </w:r>
          </w:p>
          <w:p w14:paraId="3450F111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(一)〈布袋戲尪仔〉：</w:t>
            </w:r>
          </w:p>
          <w:p w14:paraId="203CDF29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1.能認識布袋戲的角色，並嘗試使用其念白形式來朗讀或配音。</w:t>
            </w:r>
          </w:p>
          <w:p w14:paraId="5A49F465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2.能操作布袋戲偶，以布袋戲身段及念白做出簡單演出。</w:t>
            </w:r>
          </w:p>
          <w:p w14:paraId="6231B1FD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3.能欣賞傳統戲劇之美。</w:t>
            </w:r>
          </w:p>
          <w:p w14:paraId="278614F2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lastRenderedPageBreak/>
              <w:t>(二)〈看戲真趣味〉：</w:t>
            </w:r>
          </w:p>
          <w:p w14:paraId="5DDE602E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1.能從課文賞析中，了解歌仔戲的內涵，並能養成欣賞本土戲劇的興趣與習慣。</w:t>
            </w:r>
          </w:p>
          <w:p w14:paraId="371C9D80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2.從歌仔戲曲調練習中，體會傳統藝術之美，並樂於和別人分享。</w:t>
            </w:r>
          </w:p>
          <w:p w14:paraId="5FD31AB4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(三)〈運動身體好〉：</w:t>
            </w:r>
          </w:p>
          <w:p w14:paraId="40B4581D" w14:textId="67D08ABD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1.能與同儕合作學習，運用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彼此對話、共同討論，培養在日常生活中使用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的習慣。</w:t>
            </w:r>
          </w:p>
          <w:p w14:paraId="61A51983" w14:textId="0474D39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2.能應用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從事思考、溝通、討論、欣賞和解決問題的能力。</w:t>
            </w:r>
          </w:p>
        </w:tc>
      </w:tr>
      <w:tr w:rsidR="008A3AF2" w:rsidRPr="009418B0" w14:paraId="0273AD63" w14:textId="77777777" w:rsidTr="00F470AC">
        <w:trPr>
          <w:trHeight w:val="1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88A0DB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sz w:val="22"/>
              </w:rPr>
              <w:lastRenderedPageBreak/>
              <w:t>教學與評量說明</w:t>
            </w:r>
          </w:p>
        </w:tc>
        <w:tc>
          <w:tcPr>
            <w:tcW w:w="8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8F91DA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教材編輯與資源</w:t>
            </w:r>
          </w:p>
          <w:p w14:paraId="74DB3D0C" w14:textId="60FC082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真平版國中本土語文(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文)7下教材</w:t>
            </w:r>
          </w:p>
          <w:p w14:paraId="19C1F8F0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教學方法</w:t>
            </w:r>
          </w:p>
          <w:p w14:paraId="4177C12A" w14:textId="6BA2DBA2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利用多元教學媒體，激發學生學習動力，將文本與生活經驗相結合，適切地運用小組合作與討論、實作教學、影片欣賞等教學方式，培養學生說、讀、寫、聽、做的能力，奠定</w:t>
            </w:r>
            <w:r w:rsidR="00DF2A3B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 w:hint="eastAsia"/>
              </w:rPr>
              <w:t>學習之能及跨領域的語文素養。</w:t>
            </w:r>
          </w:p>
          <w:p w14:paraId="2A3A4805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教學評量</w:t>
            </w:r>
          </w:p>
          <w:p w14:paraId="18E9A08A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1.觀察評量</w:t>
            </w:r>
          </w:p>
          <w:p w14:paraId="55C094DD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2.口語評量</w:t>
            </w:r>
          </w:p>
          <w:p w14:paraId="581BCE1B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3.書寫評量</w:t>
            </w:r>
          </w:p>
          <w:p w14:paraId="3DBECA42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4.實作評量</w:t>
            </w:r>
          </w:p>
          <w:p w14:paraId="5B6227C2" w14:textId="77777777" w:rsidR="008A3AF2" w:rsidRPr="009418B0" w:rsidRDefault="008A3AF2" w:rsidP="00F470AC">
            <w:pPr>
              <w:rPr>
                <w:rFonts w:ascii="標楷體" w:eastAsia="標楷體" w:hAnsi="標楷體" w:cs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5.聽寫評量</w:t>
            </w:r>
          </w:p>
          <w:p w14:paraId="5F9C18E3" w14:textId="77777777" w:rsidR="008A3AF2" w:rsidRPr="009418B0" w:rsidRDefault="008A3AF2" w:rsidP="00F470AC">
            <w:pPr>
              <w:rPr>
                <w:rFonts w:ascii="標楷體" w:eastAsia="標楷體" w:hAnsi="標楷體"/>
              </w:rPr>
            </w:pPr>
            <w:r w:rsidRPr="009418B0">
              <w:rPr>
                <w:rFonts w:ascii="標楷體" w:eastAsia="標楷體" w:hAnsi="標楷體" w:cs="標楷體" w:hint="eastAsia"/>
              </w:rPr>
              <w:t>6.聽力評量</w:t>
            </w:r>
          </w:p>
        </w:tc>
      </w:tr>
    </w:tbl>
    <w:p w14:paraId="2ACF582D" w14:textId="77777777" w:rsidR="008A3AF2" w:rsidRPr="009418B0" w:rsidRDefault="008A3AF2" w:rsidP="008A3AF2">
      <w:pPr>
        <w:rPr>
          <w:rFonts w:ascii="標楷體" w:eastAsia="標楷體" w:hAnsi="標楷體"/>
        </w:rPr>
      </w:pPr>
    </w:p>
    <w:tbl>
      <w:tblPr>
        <w:tblW w:w="10377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858"/>
        <w:gridCol w:w="1977"/>
        <w:gridCol w:w="1021"/>
        <w:gridCol w:w="113"/>
        <w:gridCol w:w="2155"/>
        <w:gridCol w:w="2835"/>
      </w:tblGrid>
      <w:tr w:rsidR="008A3AF2" w:rsidRPr="009418B0" w14:paraId="5BB3A8DB" w14:textId="77777777" w:rsidTr="00F470AC">
        <w:trPr>
          <w:trHeight w:val="1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768C71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教科書版本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F6B09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真平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E0FC66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每週教學節數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3FBEB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3DD9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學期總教學節數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D8369B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2</w:t>
            </w:r>
            <w:r w:rsidRPr="009418B0">
              <w:rPr>
                <w:rFonts w:ascii="標楷體" w:eastAsia="標楷體" w:hAnsi="標楷體" w:cs="標楷體" w:hint="eastAsia"/>
                <w:szCs w:val="24"/>
              </w:rPr>
              <w:t>1</w:t>
            </w:r>
          </w:p>
        </w:tc>
      </w:tr>
      <w:tr w:rsidR="008A3AF2" w:rsidRPr="009418B0" w14:paraId="63D761C9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61BD8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週次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B03045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單元名稱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388D3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週次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8DB7F6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單元名稱</w:t>
            </w:r>
          </w:p>
        </w:tc>
      </w:tr>
      <w:tr w:rsidR="008A3AF2" w:rsidRPr="009418B0" w14:paraId="0C640067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CF3AF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一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1581CD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準備周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21632C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十二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E676B0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2.看戲真趣味</w:t>
            </w:r>
          </w:p>
        </w:tc>
      </w:tr>
      <w:tr w:rsidR="008A3AF2" w:rsidRPr="009418B0" w14:paraId="3962FB51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702750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二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1153C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1.布袋戲尪仔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B86B4D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十三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F92DE7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2.看戲真趣味</w:t>
            </w:r>
          </w:p>
        </w:tc>
      </w:tr>
      <w:tr w:rsidR="008A3AF2" w:rsidRPr="009418B0" w14:paraId="5E86FAD5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502AC5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三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8580F7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1.布袋戲尪仔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B13C7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十四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68F4E0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G7歌仔戲大歌廳</w:t>
            </w:r>
          </w:p>
        </w:tc>
      </w:tr>
      <w:tr w:rsidR="008A3AF2" w:rsidRPr="009418B0" w14:paraId="5F92C243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51A5D3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四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5397CD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1.布袋戲尪仔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34899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十五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34E71B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G7歌仔戲大歌廳</w:t>
            </w:r>
          </w:p>
        </w:tc>
      </w:tr>
      <w:tr w:rsidR="008A3AF2" w:rsidRPr="009418B0" w14:paraId="53A2D8A6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335ACF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五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2F8233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1.布袋戲尪仔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A2D7EA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十六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1E960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G7歌仔戲大歌廳</w:t>
            </w:r>
          </w:p>
        </w:tc>
      </w:tr>
      <w:tr w:rsidR="008A3AF2" w:rsidRPr="009418B0" w14:paraId="11F5AFBF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5E2ACD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六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9CD3CA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2.看戲真趣味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75B3A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十七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796A75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G7歌仔戲大歌廳</w:t>
            </w:r>
          </w:p>
        </w:tc>
      </w:tr>
      <w:tr w:rsidR="008A3AF2" w:rsidRPr="009418B0" w14:paraId="15158228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63F06E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七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0B6EB9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春詠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A382FB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十八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E48D83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/>
                <w:szCs w:val="24"/>
              </w:rPr>
              <w:t>3.運動身體好</w:t>
            </w:r>
          </w:p>
        </w:tc>
      </w:tr>
      <w:tr w:rsidR="008A3AF2" w:rsidRPr="009418B0" w14:paraId="027A00C3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2EE869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八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96F79C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春季假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A5F210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十九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443A37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/>
                <w:szCs w:val="24"/>
              </w:rPr>
              <w:t>3.運動身體好</w:t>
            </w:r>
          </w:p>
        </w:tc>
      </w:tr>
      <w:tr w:rsidR="008A3AF2" w:rsidRPr="009418B0" w14:paraId="6170A81F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7BF5D5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九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92C0AD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2.看戲真趣味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F68497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二十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49633A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期末考</w:t>
            </w:r>
          </w:p>
        </w:tc>
      </w:tr>
      <w:tr w:rsidR="008A3AF2" w:rsidRPr="009418B0" w14:paraId="69A3775D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EE9770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3465ED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hint="eastAsia"/>
                <w:color w:val="000000"/>
                <w:szCs w:val="24"/>
              </w:rPr>
              <w:t>期中考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36FE7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二十一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CC7B50" w14:textId="77777777" w:rsidR="008A3AF2" w:rsidRPr="009418B0" w:rsidRDefault="008A3AF2" w:rsidP="00F470AC">
            <w:pPr>
              <w:spacing w:line="260" w:lineRule="auto"/>
              <w:rPr>
                <w:rFonts w:ascii="標楷體" w:eastAsia="標楷體" w:hAnsi="標楷體" w:cs="新細明體"/>
                <w:szCs w:val="24"/>
              </w:rPr>
            </w:pPr>
            <w:r w:rsidRPr="009418B0">
              <w:rPr>
                <w:rFonts w:ascii="標楷體" w:eastAsia="標楷體" w:hAnsi="標楷體" w:hint="eastAsia"/>
                <w:szCs w:val="24"/>
              </w:rPr>
              <w:t>學習慶典</w:t>
            </w:r>
          </w:p>
        </w:tc>
      </w:tr>
      <w:tr w:rsidR="008A3AF2" w:rsidRPr="009418B0" w14:paraId="0C97DC04" w14:textId="77777777" w:rsidTr="00F470A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2719AE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十一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10FB74" w14:textId="77777777" w:rsidR="008A3AF2" w:rsidRPr="009418B0" w:rsidRDefault="008A3AF2" w:rsidP="00F470AC">
            <w:pPr>
              <w:rPr>
                <w:rFonts w:ascii="標楷體" w:eastAsia="標楷體" w:hAnsi="標楷體"/>
                <w:szCs w:val="24"/>
              </w:rPr>
            </w:pPr>
            <w:r w:rsidRPr="009418B0">
              <w:rPr>
                <w:rFonts w:ascii="標楷體" w:eastAsia="標楷體" w:hAnsi="標楷體" w:cs="標楷體"/>
                <w:szCs w:val="24"/>
              </w:rPr>
              <w:t>2.看戲真趣味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8B89C6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315BB3" w14:textId="77777777" w:rsidR="008A3AF2" w:rsidRPr="009418B0" w:rsidRDefault="008A3AF2" w:rsidP="00F470AC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</w:tr>
    </w:tbl>
    <w:p w14:paraId="38E02DD7" w14:textId="77777777" w:rsidR="008A3AF2" w:rsidRPr="009418B0" w:rsidRDefault="008A3AF2" w:rsidP="008A3AF2">
      <w:pPr>
        <w:rPr>
          <w:rFonts w:ascii="標楷體" w:eastAsia="標楷體" w:hAnsi="標楷體" w:cs="標楷體"/>
        </w:rPr>
      </w:pPr>
    </w:p>
    <w:tbl>
      <w:tblPr>
        <w:tblW w:w="10377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962"/>
        <w:gridCol w:w="850"/>
        <w:gridCol w:w="1559"/>
        <w:gridCol w:w="1134"/>
        <w:gridCol w:w="1276"/>
        <w:gridCol w:w="3260"/>
        <w:gridCol w:w="851"/>
      </w:tblGrid>
      <w:tr w:rsidR="008A3AF2" w:rsidRPr="009418B0" w14:paraId="6B588449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4B6747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週次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C5BDEC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起訖日期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13EA3D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單元名稱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0E0864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學習表現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4C32F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A0E0A0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學習目標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D65262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教學重點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2367F8" w14:textId="77777777" w:rsidR="008A3AF2" w:rsidRPr="009418B0" w:rsidRDefault="008A3AF2" w:rsidP="00F470AC">
            <w:pPr>
              <w:spacing w:line="280" w:lineRule="auto"/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b/>
                <w:sz w:val="22"/>
              </w:rPr>
              <w:t>評量方式</w:t>
            </w:r>
          </w:p>
        </w:tc>
      </w:tr>
      <w:tr w:rsidR="008A3AF2" w:rsidRPr="009418B0" w14:paraId="26F51DB4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D7D3A3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DEFC71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02-11~02-14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747ED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準備周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DF36DF" w14:textId="1EDCA072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能聆聽並理解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對話的主題，並思辨其內容。</w:t>
            </w:r>
          </w:p>
          <w:p w14:paraId="6248F8CE" w14:textId="601E0C93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能聽辨生活中以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表達的重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要議題，並藉以增進溝通協調。</w:t>
            </w:r>
          </w:p>
          <w:p w14:paraId="247DD0FA" w14:textId="77777777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C6CE01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羅馬拼音。</w:t>
            </w:r>
          </w:p>
          <w:p w14:paraId="2AD9C545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口語表達。</w:t>
            </w:r>
          </w:p>
          <w:p w14:paraId="7F71B7C9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4A46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1.能看懂羅馬拼音並正確讀出諺語。</w:t>
            </w:r>
          </w:p>
          <w:p w14:paraId="6F443CDD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2.能團隊合作解決問題。</w:t>
            </w:r>
          </w:p>
          <w:p w14:paraId="27DFD9A1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ACCC54" w14:textId="77777777" w:rsidR="008A3AF2" w:rsidRPr="009418B0" w:rsidRDefault="008A3AF2" w:rsidP="00F470AC">
            <w:pPr>
              <w:ind w:left="5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準備活動</w:t>
            </w:r>
          </w:p>
          <w:p w14:paraId="6D27A05C" w14:textId="77777777" w:rsidR="008A3AF2" w:rsidRPr="009418B0" w:rsidRDefault="008A3AF2" w:rsidP="00F470AC">
            <w:pPr>
              <w:ind w:left="5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1.問候學生春節狀況</w:t>
            </w:r>
          </w:p>
          <w:p w14:paraId="243FCE34" w14:textId="77777777" w:rsidR="008A3AF2" w:rsidRPr="009418B0" w:rsidRDefault="008A3AF2" w:rsidP="00F470AC">
            <w:pPr>
              <w:ind w:left="5"/>
              <w:rPr>
                <w:rFonts w:ascii="標楷體" w:eastAsia="標楷體" w:hAnsi="標楷體"/>
                <w:sz w:val="22"/>
              </w:rPr>
            </w:pPr>
          </w:p>
          <w:p w14:paraId="3ED66035" w14:textId="77777777" w:rsidR="008A3AF2" w:rsidRPr="009418B0" w:rsidRDefault="008A3AF2" w:rsidP="00F470AC">
            <w:pPr>
              <w:ind w:left="5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發展活動</w:t>
            </w:r>
          </w:p>
          <w:p w14:paraId="41359763" w14:textId="77777777" w:rsidR="008A3AF2" w:rsidRPr="009418B0" w:rsidRDefault="008A3AF2" w:rsidP="00F470AC">
            <w:pPr>
              <w:ind w:left="5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1.2-3人一組，上前抽諺語</w:t>
            </w:r>
          </w:p>
          <w:p w14:paraId="3FFD8B67" w14:textId="77777777" w:rsidR="008A3AF2" w:rsidRPr="009418B0" w:rsidRDefault="008A3AF2" w:rsidP="00F470AC">
            <w:pPr>
              <w:ind w:left="5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2.各組看音標練諺語</w:t>
            </w:r>
          </w:p>
          <w:p w14:paraId="7CD9D178" w14:textId="77777777" w:rsidR="008A3AF2" w:rsidRPr="009418B0" w:rsidRDefault="008A3AF2" w:rsidP="00F470AC">
            <w:pPr>
              <w:ind w:left="5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3.每組上台發表，班上同學跟著唸一次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5EDBE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1.觀察評量</w:t>
            </w:r>
          </w:p>
          <w:p w14:paraId="54BE6352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</w:tc>
      </w:tr>
      <w:tr w:rsidR="008A3AF2" w:rsidRPr="009418B0" w14:paraId="506EDA14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813EDC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5547CE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02-15~02-21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B0611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一、逐家來看戲1.布袋戲尪仔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885144" w14:textId="3F44DD91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能聆聽並理解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對話的主題，並思辨其內容。</w:t>
            </w:r>
          </w:p>
          <w:p w14:paraId="00A28F39" w14:textId="7DE339A4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能聽辨生活中以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表達的重要議題，並藉以增進溝通協調。</w:t>
            </w:r>
          </w:p>
          <w:p w14:paraId="775D384C" w14:textId="2BC0EB2A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方音與語詞的差異性，並培養多元文化的精神。</w:t>
            </w:r>
          </w:p>
          <w:p w14:paraId="4E45BD76" w14:textId="609DDCC0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能適切的運用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表達並解決問題。</w:t>
            </w:r>
          </w:p>
          <w:p w14:paraId="64823500" w14:textId="351CB04B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適切地表情達意，並分享社會參與、團隊合作的經驗。</w:t>
            </w:r>
          </w:p>
          <w:p w14:paraId="723838BC" w14:textId="342171A9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能運用標音符號、羅馬字及漢字閱讀不同文體的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文作品，藉此增進自我了解。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E5682C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羅馬拼音。</w:t>
            </w:r>
          </w:p>
          <w:p w14:paraId="08DA6523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漢字書寫。</w:t>
            </w:r>
          </w:p>
          <w:p w14:paraId="3D669AA6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語詞運用。</w:t>
            </w:r>
          </w:p>
          <w:p w14:paraId="2447AF38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句型運用。</w:t>
            </w:r>
          </w:p>
          <w:p w14:paraId="6D19B3CF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-3 方音差異。</w:t>
            </w:r>
          </w:p>
          <w:p w14:paraId="0E13FC72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Ac-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詩歌選讀。</w:t>
            </w:r>
          </w:p>
          <w:p w14:paraId="2FC858CA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口語表達。</w:t>
            </w:r>
          </w:p>
          <w:p w14:paraId="3402F9C7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350A3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1.能正確讀出本課課文，並了解文意。</w:t>
            </w:r>
          </w:p>
          <w:p w14:paraId="1AD54E9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2.能正確念讀本課新詞，明瞭其意義，並運用於日常生活中。</w:t>
            </w:r>
          </w:p>
          <w:p w14:paraId="0435180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3.能分辨「eh、ionn」和「ueh、iunn」漳、泉對比的方音差異，並養成尊重各地方音差的態度。</w:t>
            </w:r>
          </w:p>
          <w:p w14:paraId="03E7933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4.能正確進行「ian」、「iang 」和「iong 」的拼讀。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079A8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一、引起動機</w:t>
            </w:r>
          </w:p>
          <w:p w14:paraId="4CC0A01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教師利用「咧講啥物」，讓學生課前透過影片連結本課內容，並能對本課主題產生探索的好奇心與興趣。</w:t>
            </w:r>
          </w:p>
          <w:p w14:paraId="14CB354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</w:p>
          <w:p w14:paraId="52C8B0B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二、發展活動</w:t>
            </w:r>
          </w:p>
          <w:p w14:paraId="78309CA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活動一：唸讀課文</w:t>
            </w:r>
          </w:p>
          <w:p w14:paraId="7BF748C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1.教師分段範讀、學生跟讀，並指導學生正確的發音和語調。</w:t>
            </w:r>
          </w:p>
          <w:p w14:paraId="58B0C3E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2.教師介紹本課作者。</w:t>
            </w:r>
          </w:p>
          <w:p w14:paraId="1058504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</w:p>
          <w:p w14:paraId="270BB79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活動二：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口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白掠韻尾</w:t>
            </w:r>
          </w:p>
          <w:p w14:paraId="078DE30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1.朗讀語句指導。</w:t>
            </w:r>
          </w:p>
          <w:p w14:paraId="694A997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2.播放本課現代詩朗誦聲音檔，請學生仔細聆聽並留意其聲音的大小、緩急、抑揚頓挫，和詩情的表現等。</w:t>
            </w:r>
          </w:p>
          <w:p w14:paraId="6DED7C7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3.邀請學生上臺練習朗讀。</w:t>
            </w:r>
          </w:p>
          <w:p w14:paraId="4ACC90B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4.請學生找出課文中押韻的字。</w:t>
            </w:r>
          </w:p>
          <w:p w14:paraId="24D95C6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</w:p>
          <w:p w14:paraId="41BBC38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活動三：詩的意涵與特色</w:t>
            </w:r>
          </w:p>
          <w:p w14:paraId="5B48C42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1.請學生約 4 人一組，討論這首詩兩段的意涵，並記錄下來。</w:t>
            </w:r>
          </w:p>
          <w:p w14:paraId="119A935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2.教師指定或請自願的組別發表第一、二段詩的意涵。</w:t>
            </w:r>
          </w:p>
          <w:p w14:paraId="7212614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3.教師指定或請自願的組別發表這首詩的特色。</w:t>
            </w:r>
          </w:p>
          <w:p w14:paraId="462A5B8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</w:p>
          <w:p w14:paraId="6206EEC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活動四：討論看覓</w:t>
            </w:r>
          </w:p>
          <w:p w14:paraId="3F03888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共同討論與發表：教師提問，學生自由回答或教師指定學生回答。</w:t>
            </w:r>
          </w:p>
          <w:p w14:paraId="059AB33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</w:p>
          <w:p w14:paraId="1ADAE41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三、統整活動</w:t>
            </w:r>
          </w:p>
          <w:p w14:paraId="5A6DBB7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1.預告：請學生於下堂課之前，完成課本附錄的戲偶。</w:t>
            </w:r>
          </w:p>
          <w:p w14:paraId="3EBCE3E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2.提醒學生，回家後需收集資料或觀看布袋戲，下次上課要操偶練習。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ECB95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1.觀察評量</w:t>
            </w:r>
          </w:p>
          <w:p w14:paraId="6E5510B5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</w:tc>
      </w:tr>
      <w:tr w:rsidR="008A3AF2" w:rsidRPr="009418B0" w14:paraId="22257394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B10184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93ED08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02-22~02-28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F94213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一、逐家來看戲1.布袋戲尪</w:t>
            </w:r>
            <w:r w:rsidRPr="009418B0">
              <w:rPr>
                <w:rFonts w:ascii="標楷體" w:eastAsia="標楷體" w:hAnsi="標楷體"/>
                <w:sz w:val="22"/>
              </w:rPr>
              <w:lastRenderedPageBreak/>
              <w:t>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8713F" w14:textId="108D3EC2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能聆聽並理解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對話的主題，並思辨其內容。</w:t>
            </w:r>
          </w:p>
          <w:p w14:paraId="0BCD6D63" w14:textId="32BDEA09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能聽辨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生活中以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表達的重要議題，並藉以增進溝通協調。</w:t>
            </w:r>
          </w:p>
          <w:p w14:paraId="62EA1DDE" w14:textId="2A9C6806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相關藝文活動所展現的內涵。</w:t>
            </w:r>
          </w:p>
          <w:p w14:paraId="4A88C29C" w14:textId="7A92EDFE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方音與語詞的差異性，並培養多元文化的精神。</w:t>
            </w:r>
          </w:p>
          <w:p w14:paraId="7B9EC943" w14:textId="18169974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能適切的運用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表達並解決問題。</w:t>
            </w:r>
          </w:p>
          <w:p w14:paraId="159C1371" w14:textId="2C61BB62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適切地表情達意，並分享社會參與、團隊合作的經驗。</w:t>
            </w:r>
          </w:p>
          <w:p w14:paraId="1FA29285" w14:textId="0B00C99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進行藝術欣賞，並說出其藝文特色。</w:t>
            </w:r>
          </w:p>
          <w:p w14:paraId="3ADBC232" w14:textId="0492712A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能運用標音符號、羅馬字及漢字閱讀不同文體的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文作品，藉此增進自我了解。</w:t>
            </w:r>
          </w:p>
          <w:p w14:paraId="1BB5D5C1" w14:textId="4813A6FC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能透過閱讀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藝文作品及相關資訊，體會作品的意境與美感。</w:t>
            </w:r>
          </w:p>
          <w:p w14:paraId="29D5FB92" w14:textId="7135A434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-5 能透過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文作品的閱讀，理解、尊重不同語言與文化的特色，建立公民意識。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20DB32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羅馬拼音。</w:t>
            </w:r>
          </w:p>
          <w:p w14:paraId="3485C7C2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漢字書寫。</w:t>
            </w:r>
          </w:p>
          <w:p w14:paraId="0B4D38F8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語詞運用。</w:t>
            </w:r>
          </w:p>
          <w:p w14:paraId="2C8F2D41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句型運用。</w:t>
            </w:r>
          </w:p>
          <w:p w14:paraId="0BC7E212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-3 方音差異。</w:t>
            </w:r>
          </w:p>
          <w:p w14:paraId="0E387CA5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Ac-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詩歌選讀。</w:t>
            </w:r>
          </w:p>
          <w:p w14:paraId="281290F2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表藝創作。</w:t>
            </w:r>
          </w:p>
          <w:p w14:paraId="6B4F66EF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藝術參與。</w:t>
            </w:r>
          </w:p>
          <w:p w14:paraId="602CC28D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口語表達。</w:t>
            </w:r>
          </w:p>
          <w:p w14:paraId="3030926F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E85C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1.能正確讀出本課課文，並了解文意。</w:t>
            </w:r>
          </w:p>
          <w:p w14:paraId="750F6B9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2.能正確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念讀本課新詞，明瞭其意義，並運用於日常生活中。</w:t>
            </w:r>
          </w:p>
          <w:p w14:paraId="6B9ED46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3.能分辨「eh、ionn」和「ueh、iunn」漳、泉對比的方音差異，並養成尊重各地方音差的態度。</w:t>
            </w:r>
          </w:p>
          <w:p w14:paraId="4747196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4.能正確進行「ian」、「iang 」和「iong 」的拼讀。</w:t>
            </w:r>
          </w:p>
          <w:p w14:paraId="0DA6883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5.能操作布袋戲偶，以布袋戲身段及</w:t>
            </w: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念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白做出簡單演出。</w:t>
            </w:r>
          </w:p>
          <w:p w14:paraId="48C4933A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6.能欣賞傳統戲劇之美。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50EB7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一、引起動機</w:t>
            </w:r>
          </w:p>
          <w:p w14:paraId="1366147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活動五：來造我的戲尪仔</w:t>
            </w:r>
          </w:p>
          <w:p w14:paraId="4E2AEF3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教師請學生分享製作附錄戲偶的過程。</w:t>
            </w:r>
          </w:p>
          <w:p w14:paraId="60280BB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7B56332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二、發展活動</w:t>
            </w:r>
          </w:p>
          <w:p w14:paraId="34F68BC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活動六：語詞運用</w:t>
            </w:r>
          </w:p>
          <w:p w14:paraId="715C6AB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1.教師操作戲偶身段領讀，再請學生跟隨操偶齊讀、分組操偶念讀或個別操偶念讀「做伙來充電」的「語詞運用」的四個語詞和例句。</w:t>
            </w:r>
          </w:p>
          <w:p w14:paraId="0176D52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2.教師解釋語詞和造句，並引導學生運用語詞造句。</w:t>
            </w:r>
          </w:p>
          <w:p w14:paraId="46DB4D7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3.新詞解釋：</w:t>
            </w:r>
          </w:p>
          <w:p w14:paraId="6638DA4D" w14:textId="4CA287FE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教師可以一方面使用教育部《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常用詞辭典》來協助「新詞解釋」教學，一方面順便進行教育部《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常用詞辭典》查詢。</w:t>
            </w:r>
          </w:p>
          <w:p w14:paraId="2E1BA71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75E7205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活動七：咱來開講</w:t>
            </w:r>
          </w:p>
          <w:p w14:paraId="3ED149E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1.教師操作戲偶身段範讀、領讀，再請學生跟隨操偶齊讀、分組操偶念讀或個別操偶念讀。</w:t>
            </w:r>
          </w:p>
          <w:p w14:paraId="7E0E078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2.分組進行練習，請自願的學生上臺表演。</w:t>
            </w:r>
          </w:p>
          <w:p w14:paraId="7B42A3B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4690C61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活動八：謎猜＋俗諺</w:t>
            </w:r>
          </w:p>
          <w:p w14:paraId="3B0CCD0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1.教師解釋謎語的謎面意思，請學生發表意見，猜出謎底。</w:t>
            </w:r>
          </w:p>
          <w:p w14:paraId="7523645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2.教師操作戲偶身段領讀，再請學生跟隨操偶齊讀、分組操偶念讀或個別操偶念讀。</w:t>
            </w:r>
          </w:p>
          <w:p w14:paraId="69CDE1D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新細明體" w:hAnsi="新細明體" w:cs="新細明體" w:hint="eastAsia"/>
                <w:kern w:val="0"/>
                <w:sz w:val="22"/>
              </w:rPr>
              <w:t>⑴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做戲悾，看戲戇。</w:t>
            </w:r>
          </w:p>
          <w:p w14:paraId="1A5D7C1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新細明體" w:hAnsi="新細明體" w:cs="新細明體" w:hint="eastAsia"/>
                <w:kern w:val="0"/>
                <w:sz w:val="22"/>
              </w:rPr>
              <w:t>⑵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棚頂做甲流汗，棚跤嫌甲流瀾。</w:t>
            </w:r>
          </w:p>
          <w:p w14:paraId="0F6DBAA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3.教師介紹這二句俗諺的意涵，以及使用時機。</w:t>
            </w:r>
          </w:p>
          <w:p w14:paraId="7F9D37C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4.教師與學生共同討論，什麼情況下可以應用此句俗諺。</w:t>
            </w:r>
          </w:p>
          <w:p w14:paraId="4D72D61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5.教師可視學生學習情形，指導學生背誦俗諺，或進行造句練習。</w:t>
            </w:r>
          </w:p>
          <w:p w14:paraId="498B2A4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7AE2F44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三、綜合活動</w:t>
            </w:r>
          </w:p>
          <w:p w14:paraId="6FC186D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 請學生操偶齊讀、分組操偶念讀或個別操偶念讀「語詞運用」、「咱來開講」、「謎猜」、「俗諺」。複習本堂課所學內容。</w:t>
            </w:r>
          </w:p>
          <w:p w14:paraId="6E5E60C8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 說明本課學習單，並請學生完成，下週繳交作業。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B3DCE8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1.口語評量</w:t>
            </w:r>
          </w:p>
          <w:p w14:paraId="502E7AA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2觀察評量</w:t>
            </w:r>
          </w:p>
        </w:tc>
      </w:tr>
      <w:tr w:rsidR="008A3AF2" w:rsidRPr="009418B0" w14:paraId="6C14CBD8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CFACBD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229C6F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03-01~03-</w:t>
            </w: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D83CF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lastRenderedPageBreak/>
              <w:t>一、逐家</w:t>
            </w:r>
            <w:r w:rsidRPr="009418B0">
              <w:rPr>
                <w:rFonts w:ascii="標楷體" w:eastAsia="標楷體" w:hAnsi="標楷體"/>
                <w:sz w:val="22"/>
              </w:rPr>
              <w:lastRenderedPageBreak/>
              <w:t>來看戲1.布袋戲尪仔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8C0FA" w14:textId="6EA9FEA9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能聆聽並理解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lastRenderedPageBreak/>
              <w:t>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對話的主題，並思辨其內容。</w:t>
            </w:r>
          </w:p>
          <w:p w14:paraId="3C001575" w14:textId="0BE510F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能聽辨生活中以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表達的重要議題，並藉以增進溝通協調。</w:t>
            </w:r>
          </w:p>
          <w:p w14:paraId="6A43ECCA" w14:textId="63FD5A8E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-3 能蒐集、整理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語音資料，分析資訊的正確性，並重視資訊倫理。</w:t>
            </w:r>
          </w:p>
          <w:p w14:paraId="4ADFDF91" w14:textId="40304FEF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相關藝文活動所展現的內涵。</w:t>
            </w:r>
          </w:p>
          <w:p w14:paraId="0990A3E2" w14:textId="378786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能適切的運用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表達並解決問題。</w:t>
            </w:r>
          </w:p>
          <w:p w14:paraId="0CEBBF4A" w14:textId="20FEB5D2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適切地表情達意，並分享社會參與、團隊合作的經驗。</w:t>
            </w:r>
          </w:p>
          <w:p w14:paraId="4B163779" w14:textId="0B56BD49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進行藝術欣賞，並說出其藝文特色。</w:t>
            </w:r>
          </w:p>
          <w:p w14:paraId="2E5B02A3" w14:textId="6B3F460B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能透過閱讀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藝文作品及相關資訊，體會作品的意境與美感。</w:t>
            </w:r>
          </w:p>
          <w:p w14:paraId="7480ED58" w14:textId="408C441A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-5 能透過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文作品的閱讀，理解、尊重不同語言與文化的特色，建立公民意識。</w:t>
            </w:r>
          </w:p>
          <w:p w14:paraId="111E49C6" w14:textId="66CAF2F2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能運用科技與資訊媒材，豐富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文的創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作型態。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00EDB2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羅馬拼</w:t>
            </w:r>
            <w:r w:rsidRPr="009418B0">
              <w:rPr>
                <w:rFonts w:ascii="標楷體" w:eastAsia="標楷體" w:hAnsi="標楷體"/>
                <w:sz w:val="22"/>
              </w:rPr>
              <w:lastRenderedPageBreak/>
              <w:t>音。</w:t>
            </w:r>
          </w:p>
          <w:p w14:paraId="08ABAB6C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漢字書寫。</w:t>
            </w:r>
          </w:p>
          <w:p w14:paraId="3CDBF4F9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語詞運用。</w:t>
            </w:r>
          </w:p>
          <w:p w14:paraId="5D51CAC6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句型運用。</w:t>
            </w:r>
          </w:p>
          <w:p w14:paraId="25DCF15D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-3 方音差異。</w:t>
            </w:r>
          </w:p>
          <w:p w14:paraId="282431B0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Ac-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詩歌選讀。</w:t>
            </w:r>
          </w:p>
          <w:p w14:paraId="0F92E98F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數位資源。</w:t>
            </w:r>
          </w:p>
          <w:p w14:paraId="1216C468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影音媒材。</w:t>
            </w:r>
          </w:p>
          <w:p w14:paraId="0E7978C4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表藝創作。</w:t>
            </w:r>
          </w:p>
          <w:p w14:paraId="651AA668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藝術參與。</w:t>
            </w:r>
          </w:p>
          <w:p w14:paraId="4A6ECE41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口語表達。</w:t>
            </w:r>
          </w:p>
          <w:p w14:paraId="17EB71BA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6A57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1.能正確讀出本課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課文，並了解文意。</w:t>
            </w:r>
          </w:p>
          <w:p w14:paraId="68B5B4B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2.能正確念讀本課新詞，明瞭其意義，並運用於日常生活中。</w:t>
            </w:r>
          </w:p>
          <w:p w14:paraId="1DE2DA6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.能認識布袋戲的角色，並嘗試使用其</w:t>
            </w: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念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白形式來朗讀或配音。</w:t>
            </w:r>
          </w:p>
          <w:p w14:paraId="22E24A7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6.能操作布袋戲偶，以布袋戲身段及</w:t>
            </w: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念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白做出簡單演出。</w:t>
            </w:r>
          </w:p>
          <w:p w14:paraId="5E4E5F1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7.能欣賞傳統戲劇之美。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A1C16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一、引起動機</w:t>
            </w:r>
          </w:p>
          <w:p w14:paraId="7B84748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活動九：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傳統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布袋戲尪仔出場</w:t>
            </w:r>
          </w:p>
          <w:p w14:paraId="2377A4E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教師準備布袋戲經典角色出場影片供學生觀看。</w:t>
            </w:r>
          </w:p>
          <w:p w14:paraId="3FFF0D5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36B0668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二、發展活動</w:t>
            </w:r>
          </w:p>
          <w:p w14:paraId="285A164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活動十：看圖講話</w:t>
            </w:r>
          </w:p>
          <w:p w14:paraId="23161F81" w14:textId="614266E6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透過四格漫畫，鼓勵學生發揮創意，練習用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表達自己的想法。</w:t>
            </w:r>
          </w:p>
          <w:p w14:paraId="22C34CB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3961D7F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活動十一：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傳統布袋戲偶介紹(生旦淨末丑)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 xml:space="preserve"> </w:t>
            </w:r>
          </w:p>
          <w:p w14:paraId="79A6613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7EEC4FF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活動十二：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傳統布袋戲偶操偶教學。學生體驗操偶。</w:t>
            </w:r>
          </w:p>
          <w:p w14:paraId="4AC3F68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D50CAE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1.觀察評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量</w:t>
            </w:r>
          </w:p>
          <w:p w14:paraId="3A544A2D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4EAE6774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3.書寫評量</w:t>
            </w:r>
          </w:p>
          <w:p w14:paraId="13C3B572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4.實作評量</w:t>
            </w:r>
          </w:p>
          <w:p w14:paraId="561483E5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5.聽寫評量</w:t>
            </w:r>
          </w:p>
        </w:tc>
      </w:tr>
      <w:tr w:rsidR="008A3AF2" w:rsidRPr="009418B0" w14:paraId="0B6A3570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DD0DA2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60FCE8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03-08~03-14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33044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一、逐家來看戲1.布袋戲尪仔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F6E55" w14:textId="029C3F80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能聆聽並理解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對話的主題，並思辨其內容。</w:t>
            </w:r>
          </w:p>
          <w:p w14:paraId="12686D40" w14:textId="16F6582C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能聽辨生活中以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表達的重要議題，並藉以增進溝通協調。</w:t>
            </w:r>
          </w:p>
          <w:p w14:paraId="4B33F6D5" w14:textId="5FF5D163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-3 能蒐集、整理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語音資料，分析資訊的正確性，並重視資訊倫理。</w:t>
            </w:r>
          </w:p>
          <w:p w14:paraId="23912744" w14:textId="543A28B8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相關藝文活動所展現的內涵。</w:t>
            </w:r>
          </w:p>
          <w:p w14:paraId="129C2609" w14:textId="65400A84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-1 能適切的運用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表達並解決問題。</w:t>
            </w:r>
          </w:p>
          <w:p w14:paraId="0B6BE1F1" w14:textId="0D58B49B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能運用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適切地表情達意，並分享社會參與、團隊合作的經驗。</w:t>
            </w:r>
          </w:p>
          <w:p w14:paraId="44C796A5" w14:textId="132B3873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進行藝術欣賞，並說出其藝文特色。</w:t>
            </w:r>
          </w:p>
          <w:p w14:paraId="37EB0558" w14:textId="240216E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-4 能透過閱讀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藝文作品及相關資訊，體會作品的意境與美感。</w:t>
            </w:r>
          </w:p>
          <w:p w14:paraId="4E38CCCC" w14:textId="5ED18D24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-5 能透過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文作品的閱讀，理解、尊重不同語言與文化的特色，建立公民意識。</w:t>
            </w:r>
          </w:p>
          <w:p w14:paraId="7415810D" w14:textId="0215337E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kern w:val="0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-2 能運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用科技與資訊媒材，豐富</w:t>
            </w:r>
            <w:r w:rsidR="00DF2A3B">
              <w:rPr>
                <w:rFonts w:ascii="標楷體" w:eastAsia="標楷體" w:hAnsi="標楷體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文的創作型態。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4D2D8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羅馬拼音。</w:t>
            </w:r>
          </w:p>
          <w:p w14:paraId="6C19A3E0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漢字書寫。</w:t>
            </w:r>
          </w:p>
          <w:p w14:paraId="2EB0A882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語詞運用。</w:t>
            </w:r>
          </w:p>
          <w:p w14:paraId="4A3D5EDD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句型運用。</w:t>
            </w:r>
          </w:p>
          <w:p w14:paraId="2F6D23BF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-3 方音差異。</w:t>
            </w:r>
          </w:p>
          <w:p w14:paraId="0901199A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Ac-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詩歌選讀。</w:t>
            </w:r>
          </w:p>
          <w:p w14:paraId="0A3FD9CD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數位資源。</w:t>
            </w:r>
          </w:p>
          <w:p w14:paraId="4E93516F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影音媒材。</w:t>
            </w:r>
          </w:p>
          <w:p w14:paraId="04A7DF80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表藝創作。</w:t>
            </w:r>
          </w:p>
          <w:p w14:paraId="3735F29D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藝術參與。</w:t>
            </w:r>
          </w:p>
          <w:p w14:paraId="2BA944F5" w14:textId="77777777" w:rsidR="008A3AF2" w:rsidRPr="009418B0" w:rsidRDefault="008A3AF2" w:rsidP="00F47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-1 口語表達。</w:t>
            </w:r>
          </w:p>
          <w:p w14:paraId="17C72F44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sz w:val="22"/>
              </w:rPr>
              <w:t>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D096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1.能正確讀出本課課文，並了解文意。</w:t>
            </w:r>
          </w:p>
          <w:p w14:paraId="250DF1F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2.能正確念讀本課新詞，明瞭其意義，並運用於日常生活中。</w:t>
            </w:r>
          </w:p>
          <w:p w14:paraId="2308196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.能認識布袋戲的角色，並嘗試使用其</w:t>
            </w: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念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白形式來朗讀或配音。</w:t>
            </w:r>
          </w:p>
          <w:p w14:paraId="08C420C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6.能操作布袋戲偶，以布袋戲身段及</w:t>
            </w: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念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白做出簡單演出。</w:t>
            </w:r>
          </w:p>
          <w:p w14:paraId="672A0BEB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7.能欣賞傳統戲劇之美。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1814D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一、引起動機</w:t>
            </w:r>
          </w:p>
          <w:p w14:paraId="5DE4F14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現代電視版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布袋戲尪仔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(三仙教學偶、兩仙不同年代的電視偶)</w:t>
            </w:r>
          </w:p>
          <w:p w14:paraId="3308CA7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734D293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教師準備布袋戲經典角色出場影片供學生觀看。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br/>
            </w:r>
          </w:p>
          <w:p w14:paraId="72336DA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大偶操偶教學影片</w:t>
            </w:r>
          </w:p>
          <w:p w14:paraId="3A02D34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196FE70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二、發展活動</w:t>
            </w:r>
          </w:p>
          <w:p w14:paraId="74FF56D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一、分組教學，利用三尊教學偶進行操偶教學(捧支、走路、頓點、說話)</w:t>
            </w:r>
          </w:p>
          <w:p w14:paraId="02B2E7F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2478FC2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學生體驗操偶、近距離觀察現代布袋戲偶的精緻度。</w:t>
            </w:r>
          </w:p>
          <w:p w14:paraId="506EBB83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1C82C8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1.觀察評量</w:t>
            </w:r>
          </w:p>
          <w:p w14:paraId="37D2059A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0F2DC1B6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3.書寫評量</w:t>
            </w:r>
          </w:p>
          <w:p w14:paraId="696D11A5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4.實作評量</w:t>
            </w:r>
          </w:p>
          <w:p w14:paraId="184ADF6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5.聽寫評量</w:t>
            </w:r>
          </w:p>
        </w:tc>
      </w:tr>
      <w:tr w:rsidR="008A3AF2" w:rsidRPr="009418B0" w14:paraId="5C67FC35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90BF31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036270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03-15~03-21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E43FE6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一、逐家來看戲2.看戲真趣味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7432E5" w14:textId="7D584525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73D15AF2" w14:textId="3EC94C0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419AFB5D" w14:textId="1E210802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能適切的運用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表達並解決問題。</w:t>
            </w:r>
          </w:p>
          <w:p w14:paraId="71A9E597" w14:textId="5F8B05BA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能運用標音符號、羅馬字及漢字閱讀不同文體的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文作品，藉此增進自我了解。</w:t>
            </w:r>
          </w:p>
          <w:p w14:paraId="1DD9C4A6" w14:textId="65F672A9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能透過閱讀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藝文作品及相關資訊，體會作品的意境與美感。</w:t>
            </w:r>
          </w:p>
          <w:p w14:paraId="4659D245" w14:textId="33511331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能以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E4833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羅馬拼音。</w:t>
            </w:r>
          </w:p>
          <w:p w14:paraId="1F8AF99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漢字書寫。</w:t>
            </w:r>
          </w:p>
          <w:p w14:paraId="31963EF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6BFA888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0553C9F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方音差異。</w:t>
            </w:r>
          </w:p>
          <w:p w14:paraId="7A7770A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Ac-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散文選讀。</w:t>
            </w:r>
          </w:p>
          <w:p w14:paraId="532A914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數位資源。</w:t>
            </w:r>
          </w:p>
          <w:p w14:paraId="231481D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64C643F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表藝創作。</w:t>
            </w:r>
          </w:p>
          <w:p w14:paraId="252B18CE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Bf-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藝術參與。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634CCA" w14:textId="41707445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1.能了解課文文章內容，並使用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闡述大意。</w:t>
            </w:r>
          </w:p>
          <w:p w14:paraId="59858C7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2.能正確念讀本課新詞，明瞭其意義，並運用於日常生活中。</w:t>
            </w:r>
          </w:p>
          <w:p w14:paraId="736A9C1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3.能分辨「ionn、enn」和「iunn、inn」的漳、泉對比，並養成尊重各地方音差的態度。</w:t>
            </w:r>
          </w:p>
          <w:p w14:paraId="5BF2915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4.能正確進行「un」、「uan」和「uang」的拼讀。</w:t>
            </w:r>
          </w:p>
          <w:p w14:paraId="03BDB98E" w14:textId="574C12B6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5.能運用網路資源學習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，並將所學之課文內容實際的在生活中使用。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429F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一、引起動機</w:t>
            </w:r>
          </w:p>
          <w:p w14:paraId="094BD1F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教師播放本課bàng-gà，並提問。</w:t>
            </w:r>
          </w:p>
          <w:p w14:paraId="3CC2984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10594B7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二、發展活動</w:t>
            </w:r>
          </w:p>
          <w:p w14:paraId="4CB1D6D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活動一：唸讀課文</w:t>
            </w:r>
          </w:p>
          <w:p w14:paraId="5D8D086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1.教師分段範讀、學生跟讀並指導學生正確的發音和語調。</w:t>
            </w:r>
          </w:p>
          <w:p w14:paraId="0687ED4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2.教師介紹本課作者及其作品，並與學生討論作者與課文之間的關係。</w:t>
            </w:r>
          </w:p>
          <w:p w14:paraId="27A757F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59E5C8D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活動二：提取大意</w:t>
            </w:r>
          </w:p>
          <w:p w14:paraId="5F5799F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1.請學生 4-6 人為一組，分組討論每一段課文的意涵。</w:t>
            </w:r>
          </w:p>
          <w:p w14:paraId="3EBB07E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2.發下小白板，請各組學生將各段關鍵詞寫下來，再組合起來完成課文大意，完成後請各組派代表簡單發表。</w:t>
            </w:r>
          </w:p>
          <w:p w14:paraId="282AFAF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13EAAB9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活動三：討論看覓</w:t>
            </w:r>
          </w:p>
          <w:p w14:paraId="2CC5EC9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共同討論與發表：教師提問，學生自由回答或教師指定學生回答。</w:t>
            </w:r>
          </w:p>
          <w:p w14:paraId="4011444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71761EB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三、統整活動</w:t>
            </w:r>
          </w:p>
          <w:p w14:paraId="5B84CC5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提醒學生，回家後和家長討論看歌仔戲的經驗以及對歌仔戲的看法，問題至少包含下列兩題：</w:t>
            </w:r>
          </w:p>
          <w:p w14:paraId="109FDD4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1.對歌仔戲「無刣奸臣予人看，看戲的毋願煞」的看法。</w:t>
            </w:r>
          </w:p>
          <w:p w14:paraId="5FF8C50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2.歌仔戲的發展，對廟口歌仔戲、電視歌仔戲到國家劇院歌仔戲，這个過程，改變佇佗？無變的所在又閣是啥物？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ACA93D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1.觀察評量</w:t>
            </w:r>
          </w:p>
          <w:p w14:paraId="2BE56C5E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1B7B1882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3.書寫評量</w:t>
            </w:r>
          </w:p>
        </w:tc>
      </w:tr>
      <w:tr w:rsidR="008A3AF2" w:rsidRPr="009418B0" w14:paraId="5DCB868D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4353F3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F84AD2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03-22~03-28</w:t>
            </w: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B475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春詠</w:t>
            </w:r>
          </w:p>
        </w:tc>
      </w:tr>
      <w:tr w:rsidR="008A3AF2" w:rsidRPr="009418B0" w14:paraId="06C45B9C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F5BBCB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323C27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03-29~04-04</w:t>
            </w: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A831A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春季假</w:t>
            </w:r>
          </w:p>
        </w:tc>
      </w:tr>
      <w:tr w:rsidR="008A3AF2" w:rsidRPr="009418B0" w14:paraId="15FCCAFC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FB1703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AE8F6D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04-05~04-11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1316C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一、逐家來看戲2.看戲</w:t>
            </w:r>
            <w:r w:rsidRPr="009418B0">
              <w:rPr>
                <w:rFonts w:ascii="標楷體" w:eastAsia="標楷體" w:hAnsi="標楷體"/>
                <w:sz w:val="22"/>
              </w:rPr>
              <w:lastRenderedPageBreak/>
              <w:t>真趣味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91DA92" w14:textId="0F3AAF7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lastRenderedPageBreak/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137AE0D1" w14:textId="7C08928B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6C0F7A3B" w14:textId="1FF59035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28D10E24" w14:textId="590C8E5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能運用標音符號、羅馬字及漢字閱讀不同文體的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文作品，藉此增進自我了解。</w:t>
            </w:r>
          </w:p>
          <w:p w14:paraId="77183359" w14:textId="6F27C238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  <w:p w14:paraId="7676C6FA" w14:textId="7A565374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能以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文寫出簡單短文，進行表達溝通。</w:t>
            </w:r>
          </w:p>
          <w:p w14:paraId="45BC6985" w14:textId="2A9BCAB9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28E12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羅馬拼音。</w:t>
            </w:r>
          </w:p>
          <w:p w14:paraId="0352FDE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漢字書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寫。</w:t>
            </w:r>
          </w:p>
          <w:p w14:paraId="21E31AC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2086FCF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75A2805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方音差異。</w:t>
            </w:r>
          </w:p>
          <w:p w14:paraId="76218A4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Ac-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散文選讀。</w:t>
            </w:r>
          </w:p>
          <w:p w14:paraId="7FC394F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0D35F430" w14:textId="77777777" w:rsidR="008A3AF2" w:rsidRPr="009418B0" w:rsidRDefault="008A3AF2" w:rsidP="00F470AC">
            <w:pPr>
              <w:ind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E59B0B" w14:textId="2CD541C0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1.能了解課文文章內容，並使用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闡述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大意。</w:t>
            </w:r>
          </w:p>
          <w:p w14:paraId="2879EB6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2.能正確念讀本課新詞，明瞭其意義，並運用於日常生活中。</w:t>
            </w:r>
          </w:p>
          <w:p w14:paraId="6847E824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A1893E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lastRenderedPageBreak/>
              <w:t>一、引起動機</w:t>
            </w:r>
          </w:p>
          <w:p w14:paraId="351AD309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教師先播放</w:t>
            </w:r>
            <w:r w:rsidRPr="009418B0">
              <w:rPr>
                <w:rFonts w:ascii="標楷體" w:eastAsia="標楷體" w:hAnsi="標楷體" w:hint="eastAsia"/>
                <w:sz w:val="22"/>
              </w:rPr>
              <w:t>鐵獅玉玲瓏</w:t>
            </w:r>
            <w:r w:rsidRPr="009418B0">
              <w:rPr>
                <w:rFonts w:ascii="標楷體" w:eastAsia="標楷體" w:hAnsi="標楷體"/>
                <w:sz w:val="22"/>
              </w:rPr>
              <w:t>影片。</w:t>
            </w:r>
          </w:p>
          <w:p w14:paraId="611ECCFF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</w:p>
          <w:p w14:paraId="75AB2C79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二、發展活動</w:t>
            </w:r>
          </w:p>
          <w:p w14:paraId="42D615FE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活動四：語詞運用</w:t>
            </w:r>
          </w:p>
          <w:p w14:paraId="2A168AD0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lastRenderedPageBreak/>
              <w:t>1.教師範讀、學生跟讀「做伙來充電」的「語詞運用」的五個語詞和例句。</w:t>
            </w:r>
          </w:p>
          <w:p w14:paraId="3DD829BA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2.教師解釋語詞和造句，並引導學生運用語詞造句。教師可以上網搜尋相關語詞，協助解釋其意義及如何運用。</w:t>
            </w:r>
          </w:p>
          <w:p w14:paraId="28C58815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3.新詞解釋：</w:t>
            </w:r>
          </w:p>
          <w:p w14:paraId="3D025A5B" w14:textId="0B042415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教師可以一方面使用教育部《</w:t>
            </w:r>
            <w:r w:rsidR="00DF2A3B">
              <w:rPr>
                <w:rFonts w:ascii="標楷體" w:eastAsia="標楷體" w:hAnsi="標楷體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sz w:val="22"/>
              </w:rPr>
              <w:t>常用詞辭典》來協助「新詞解釋」教學，一方面順便進行教育部《</w:t>
            </w:r>
            <w:r w:rsidR="00DF2A3B">
              <w:rPr>
                <w:rFonts w:ascii="標楷體" w:eastAsia="標楷體" w:hAnsi="標楷體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sz w:val="22"/>
              </w:rPr>
              <w:t>常用詞辭典》查詢。</w:t>
            </w:r>
          </w:p>
          <w:p w14:paraId="1E512EE6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</w:p>
          <w:p w14:paraId="2B80FF3A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活動五：咱來開講</w:t>
            </w:r>
          </w:p>
          <w:p w14:paraId="0ECC2D77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1.教師領念「咱來開講」對話劇本，教師一句，學生一句。</w:t>
            </w:r>
          </w:p>
          <w:p w14:paraId="49F8D618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2.學生兩兩一組練習對話後，請自願的學生上臺表演，並給予鼓勵。</w:t>
            </w:r>
          </w:p>
          <w:p w14:paraId="6A3A2278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</w:p>
          <w:p w14:paraId="534947E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597CB5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1.觀察評量</w:t>
            </w:r>
          </w:p>
          <w:p w14:paraId="2D120046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</w:t>
            </w: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量</w:t>
            </w:r>
          </w:p>
          <w:p w14:paraId="26A15313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3.聽寫評量</w:t>
            </w:r>
          </w:p>
        </w:tc>
      </w:tr>
      <w:tr w:rsidR="008A3AF2" w:rsidRPr="009418B0" w14:paraId="1C57C920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03D92D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AF4C99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04-12~04-18</w:t>
            </w: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1A345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color w:val="000000"/>
                <w:sz w:val="22"/>
              </w:rPr>
              <w:t>期中考</w:t>
            </w:r>
          </w:p>
        </w:tc>
      </w:tr>
      <w:tr w:rsidR="008A3AF2" w:rsidRPr="009418B0" w14:paraId="18B5EE5A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CB9555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CCD60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04-19~04-25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CF9A24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一、逐家來看戲2.看戲真趣味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592EBF" w14:textId="5BC5CC01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6B631CCB" w14:textId="285D558E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5454758E" w14:textId="06D4766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472EB24F" w14:textId="06ACAC65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能運用標音符號、羅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馬字及漢字閱讀不同文體的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文作品，藉此增進自我了解。</w:t>
            </w:r>
          </w:p>
          <w:p w14:paraId="657B65DA" w14:textId="2496D55F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  <w:p w14:paraId="49FF3E47" w14:textId="74CD63F3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能以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文寫出簡單短文，進行表達溝通。</w:t>
            </w:r>
          </w:p>
          <w:p w14:paraId="6004FAB7" w14:textId="0425F482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131EE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羅馬拼音。</w:t>
            </w:r>
          </w:p>
          <w:p w14:paraId="0A95C81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Aa-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漢字書寫。</w:t>
            </w:r>
          </w:p>
          <w:p w14:paraId="2F2995A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695E570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633E301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方音差異。</w:t>
            </w:r>
          </w:p>
          <w:p w14:paraId="63C8B0A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Ac-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散文選讀。</w:t>
            </w:r>
          </w:p>
          <w:p w14:paraId="252F15D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1A65EB5E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033E3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lastRenderedPageBreak/>
              <w:t>1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.能分辨「ionn、enn」和「iunn、inn」的漳、泉對比，並養成尊重各地方音差的態度。</w:t>
            </w:r>
          </w:p>
          <w:p w14:paraId="3E762E8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2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.能正確進行「un」、「uan」和「uang」的拼讀。</w:t>
            </w:r>
          </w:p>
          <w:p w14:paraId="56E4B30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5.能從課文賞析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中，了解歌仔戲的內涵，並能養成欣賞本土戲劇的興趣與習慣。</w:t>
            </w:r>
          </w:p>
          <w:p w14:paraId="1EB4412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3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.從歌仔戲曲調練習中，體會傳統藝術之美，並樂於和別人分享。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332399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lastRenderedPageBreak/>
              <w:t>活動六：俗諺</w:t>
            </w:r>
          </w:p>
          <w:p w14:paraId="38E9562F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1.教師範讀，學生跟讀。</w:t>
            </w:r>
          </w:p>
          <w:p w14:paraId="6A9C2C5A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新細明體" w:hAnsi="新細明體" w:cs="新細明體" w:hint="eastAsia"/>
                <w:sz w:val="22"/>
              </w:rPr>
              <w:t>⑴</w:t>
            </w:r>
            <w:r w:rsidRPr="009418B0">
              <w:rPr>
                <w:rFonts w:ascii="標楷體" w:eastAsia="標楷體" w:hAnsi="標楷體"/>
                <w:sz w:val="22"/>
              </w:rPr>
              <w:t>歹戲</w:t>
            </w:r>
            <w:r w:rsidRPr="009418B0">
              <w:rPr>
                <w:rFonts w:ascii="新細明體-ExtB" w:eastAsia="新細明體-ExtB" w:hAnsi="新細明體-ExtB" w:cs="新細明體-ExtB" w:hint="eastAsia"/>
                <w:sz w:val="22"/>
              </w:rPr>
              <w:t>𠢕</w:t>
            </w:r>
            <w:r w:rsidRPr="009418B0">
              <w:rPr>
                <w:rFonts w:ascii="標楷體" w:eastAsia="標楷體" w:hAnsi="標楷體"/>
                <w:sz w:val="22"/>
              </w:rPr>
              <w:t>拖棚。</w:t>
            </w:r>
          </w:p>
          <w:p w14:paraId="045E6C63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新細明體" w:hAnsi="新細明體" w:cs="新細明體" w:hint="eastAsia"/>
                <w:sz w:val="22"/>
              </w:rPr>
              <w:t>⑵</w:t>
            </w:r>
            <w:r w:rsidRPr="009418B0">
              <w:rPr>
                <w:rFonts w:ascii="標楷體" w:eastAsia="標楷體" w:hAnsi="標楷體"/>
                <w:sz w:val="22"/>
              </w:rPr>
              <w:t>戲棚跤徛久就是你的。</w:t>
            </w:r>
          </w:p>
          <w:p w14:paraId="3570D6D3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新細明體" w:hAnsi="新細明體" w:cs="新細明體" w:hint="eastAsia"/>
                <w:sz w:val="22"/>
              </w:rPr>
              <w:t>⑶</w:t>
            </w:r>
            <w:r w:rsidRPr="009418B0">
              <w:rPr>
                <w:rFonts w:ascii="標楷體" w:eastAsia="標楷體" w:hAnsi="標楷體"/>
                <w:sz w:val="22"/>
              </w:rPr>
              <w:t>棚頂有彼號人，棚跤就有彼號人。</w:t>
            </w:r>
          </w:p>
          <w:p w14:paraId="44EE33B8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2.教師介紹這三句俗諺的意涵，以及使用時機。</w:t>
            </w:r>
          </w:p>
          <w:p w14:paraId="0142F63C" w14:textId="10DC26B6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3</w:t>
            </w:r>
            <w:r w:rsidRPr="009418B0">
              <w:rPr>
                <w:rFonts w:ascii="標楷體" w:eastAsia="標楷體" w:hAnsi="標楷體"/>
                <w:sz w:val="22"/>
              </w:rPr>
              <w:t>.發下作業紙，教師念俗諺，請學生用正確的</w:t>
            </w:r>
            <w:r w:rsidR="00DF2A3B">
              <w:rPr>
                <w:rFonts w:ascii="標楷體" w:eastAsia="標楷體" w:hAnsi="標楷體"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sz w:val="22"/>
              </w:rPr>
              <w:t>漢字書寫在作業紙上。</w:t>
            </w:r>
          </w:p>
          <w:p w14:paraId="00ED0DDA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</w:p>
          <w:p w14:paraId="21392490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活動七：討論「看歌仔戲的經驗」</w:t>
            </w:r>
          </w:p>
          <w:p w14:paraId="283C686A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1.請學生4-6人為一組，請各組就回家後和家長們討論課文中「無刣奸臣予人看，看戲的毋願煞」的看法，以及「歌仔</w:t>
            </w:r>
            <w:r w:rsidRPr="009418B0">
              <w:rPr>
                <w:rFonts w:ascii="標楷體" w:eastAsia="標楷體" w:hAnsi="標楷體"/>
                <w:sz w:val="22"/>
              </w:rPr>
              <w:lastRenderedPageBreak/>
              <w:t>戲的發展，對廟口歌仔戲、電視歌仔戲到國家劇院歌仔戲，這个過程，改變佇佗？無變的所在又閣是啥物？」這兩個問題。</w:t>
            </w:r>
          </w:p>
          <w:p w14:paraId="307E6943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2.學生提出自己的想法，並進行簡短討論。</w:t>
            </w:r>
          </w:p>
          <w:p w14:paraId="7C98FAC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3.教師在黑板上彙整學生對於「歌仔戲發展的變與不變」的意見。</w:t>
            </w:r>
          </w:p>
          <w:p w14:paraId="13D8A448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</w:p>
          <w:p w14:paraId="79231813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三、統整活動</w:t>
            </w:r>
          </w:p>
          <w:p w14:paraId="525F7A67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活動八：學唱歌仔戲</w:t>
            </w:r>
          </w:p>
          <w:p w14:paraId="33E791AB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1.傾聽歌曲，全班一起習唱。</w:t>
            </w:r>
          </w:p>
          <w:p w14:paraId="55CC1533" w14:textId="77777777" w:rsidR="008A3AF2" w:rsidRPr="009418B0" w:rsidRDefault="008A3AF2" w:rsidP="00F470A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2.說明本課學習單，請學生完成，於下次上課繳交。</w:t>
            </w:r>
          </w:p>
          <w:p w14:paraId="11563BB1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3.提醒學生，先預習應用練習一、看圖講話的內容，並練習說說看，最少一分鐘，下次上課要發表。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CB9F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A3AF2" w:rsidRPr="009418B0" w14:paraId="11DB63CD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85B516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80BDEC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04-26~05-02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02D1AA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一、逐家來看戲2.看戲真趣味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3232CF" w14:textId="06E5BFA0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6BD4170C" w14:textId="75173842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42851E1F" w14:textId="3187FCA3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07E1615C" w14:textId="4BC6BF56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  <w:p w14:paraId="6C60AE95" w14:textId="02106596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1671C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7C16DB0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13DE1E5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4B3EFECB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C19001" w14:textId="45A72FCB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1.能了解課文文章內容，並使用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闡述大意。</w:t>
            </w:r>
          </w:p>
          <w:p w14:paraId="7EBE638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2.能正確念讀本課新詞，明瞭其意義，並運用於日常生活中。</w:t>
            </w:r>
          </w:p>
          <w:p w14:paraId="68FD4B3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5.能從課文賞析中，了解歌仔戲的內涵，並能養成欣賞本土戲劇的興趣與習慣。</w:t>
            </w:r>
          </w:p>
          <w:p w14:paraId="583AA17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6.從歌仔戲曲調練習中，體會傳統藝術之美，並樂於和別人分享。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5240E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一、準備活動</w:t>
            </w:r>
          </w:p>
          <w:p w14:paraId="5A91C25A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觀看徐家瑩-身騎白馬</w:t>
            </w:r>
          </w:p>
          <w:p w14:paraId="24D9D302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35屆傳藝金曲獎開場表演50</w:t>
            </w:r>
            <w:r w:rsidRPr="009418B0">
              <w:rPr>
                <w:rFonts w:ascii="標楷體" w:eastAsia="標楷體" w:hAnsi="標楷體"/>
                <w:sz w:val="22"/>
              </w:rPr>
              <w:t xml:space="preserve">’30-57’34 </w:t>
            </w:r>
            <w:r w:rsidRPr="009418B0">
              <w:rPr>
                <w:rFonts w:ascii="標楷體" w:eastAsia="標楷體" w:hAnsi="標楷體" w:hint="eastAsia"/>
                <w:sz w:val="22"/>
              </w:rPr>
              <w:t>影片</w:t>
            </w:r>
          </w:p>
          <w:p w14:paraId="5380C52C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帶入歌仔戲新唱的觀念</w:t>
            </w:r>
          </w:p>
          <w:p w14:paraId="0E1913D6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 xml:space="preserve"> </w:t>
            </w:r>
          </w:p>
          <w:p w14:paraId="731AACF7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二、發展活動</w:t>
            </w:r>
          </w:p>
          <w:p w14:paraId="616A70B8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1.介紹歌仔戲四大調並播放示範影片</w:t>
            </w:r>
          </w:p>
          <w:p w14:paraId="4B733FC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2.介紹曲調中所提到的劇目故事：薛平貴與王寶釧、陳三五娘、梁山伯與祝英台。</w:t>
            </w:r>
          </w:p>
          <w:p w14:paraId="1F617AB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3.與學生討論故事中古今價值觀的不同。(性平)</w:t>
            </w:r>
          </w:p>
          <w:p w14:paraId="79ADDA1A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  <w:p w14:paraId="1D9521EA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三、統整活動</w:t>
            </w:r>
          </w:p>
          <w:p w14:paraId="7D42DB41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給學生PADLET 網址，請學生回家先聽過大歌廳內的示範曲，選擇自己想要的表演的曲調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E2573C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1.觀察評量</w:t>
            </w:r>
          </w:p>
          <w:p w14:paraId="6E394DC5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27696884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A3AF2" w:rsidRPr="009418B0" w14:paraId="0681ACCF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906CC4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A96502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05-03~05-09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94D458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一、逐家來看</w:t>
            </w:r>
            <w:r w:rsidRPr="009418B0">
              <w:rPr>
                <w:rFonts w:ascii="標楷體" w:eastAsia="標楷體" w:hAnsi="標楷體"/>
                <w:sz w:val="22"/>
              </w:rPr>
              <w:lastRenderedPageBreak/>
              <w:t>戲2.看戲真趣味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A30CE9" w14:textId="13165AEE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lastRenderedPageBreak/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活動所展現的內涵。</w:t>
            </w:r>
          </w:p>
          <w:p w14:paraId="5A33116C" w14:textId="4BF402D8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743040B6" w14:textId="75AF2056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7A2F7635" w14:textId="5A01990F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  <w:p w14:paraId="09D6C545" w14:textId="30741C8B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5A9ED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228C6F7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009D7F3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3525A63D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673C6B" w14:textId="1C7BD860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1.能了解課文文章內容，並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使用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闡述大意。</w:t>
            </w:r>
          </w:p>
          <w:p w14:paraId="13859413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2.能正確念讀本課新詞，明瞭其意義，並運用於日常生活中。</w:t>
            </w:r>
          </w:p>
          <w:p w14:paraId="068E6BC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5.能從課文賞析中，了解歌仔戲的內涵，並能養成欣賞本土戲劇的興趣與習慣。</w:t>
            </w:r>
          </w:p>
          <w:p w14:paraId="20C91A03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6.從歌仔戲曲調練習中，體會傳統藝術之美，並樂於和別人分享。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F7A446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lastRenderedPageBreak/>
              <w:t>一、準備活動</w:t>
            </w:r>
          </w:p>
          <w:p w14:paraId="0065E82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觀看「1000人面前全台語演出？法國高中生挑戰歌仔戲」</w:t>
            </w:r>
          </w:p>
          <w:p w14:paraId="6086CD2B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lastRenderedPageBreak/>
              <w:t>讓學生了解歌仔戲並沒有想像中的困難與遙遠</w:t>
            </w:r>
          </w:p>
          <w:p w14:paraId="2E79D7A5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 xml:space="preserve"> </w:t>
            </w:r>
          </w:p>
          <w:p w14:paraId="1352A1D2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二、發展活動</w:t>
            </w:r>
          </w:p>
          <w:p w14:paraId="6416B6B3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1.全班分為五組</w:t>
            </w:r>
          </w:p>
          <w:p w14:paraId="566BE0D2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2.抽順序簽，上台選擇自己組別練唱的曲調(四大調+狀元樓調)</w:t>
            </w:r>
          </w:p>
          <w:p w14:paraId="039CB26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3.各組決定要唱哪一個曲目並向教師回報</w:t>
            </w:r>
          </w:p>
          <w:p w14:paraId="2D75ED25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  <w:p w14:paraId="20176D5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三、統整活動</w:t>
            </w:r>
          </w:p>
          <w:p w14:paraId="3DCABF0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請學生回家練習自己組別要演唱的歌仔戲歌曲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10601E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1.觀察評量</w:t>
            </w:r>
          </w:p>
          <w:p w14:paraId="5D44252E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2.口語評量</w:t>
            </w:r>
          </w:p>
          <w:p w14:paraId="1A533E17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A3AF2" w:rsidRPr="009418B0" w14:paraId="412D4213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CF3A5F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FF18B1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05-10~05-16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631166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G7歌仔戲大歌廳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9F3A63" w14:textId="6FBE43C6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2A8FDAFB" w14:textId="7F7B468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6BD0A20D" w14:textId="3790FC96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3DE5C8E1" w14:textId="61D36ADF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  <w:p w14:paraId="335838D4" w14:textId="564868DA" w:rsidR="008A3AF2" w:rsidRPr="009418B0" w:rsidRDefault="008A3AF2" w:rsidP="00F470AC">
            <w:pPr>
              <w:ind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88F5B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5347E32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07E2D97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24BD72D7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B55F5" w14:textId="0C32D330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1.能了解課文文章內容，並使用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闡述大意。</w:t>
            </w:r>
          </w:p>
          <w:p w14:paraId="694D662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2.能正確念讀本課新詞，明瞭其意義，並運用於日常生活中。</w:t>
            </w:r>
          </w:p>
          <w:p w14:paraId="5954D15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5.能從課文賞析中，了解歌仔戲的內涵，並能養成欣賞本土戲劇的興趣與習慣。</w:t>
            </w:r>
          </w:p>
          <w:p w14:paraId="25EEE087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6.從歌仔戲曲調練習中，體會傳統藝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術之美，並樂於和別人分享。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28553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lastRenderedPageBreak/>
              <w:t>一、準備活動</w:t>
            </w:r>
          </w:p>
          <w:p w14:paraId="1E58EA7B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借平板，學生開啟PADLET進行練唱。</w:t>
            </w:r>
          </w:p>
          <w:p w14:paraId="54283491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  <w:p w14:paraId="25758E3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二、發展活動</w:t>
            </w:r>
          </w:p>
          <w:p w14:paraId="29DECC1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教師一組組進行咬字、音調的校正。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994CE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1.觀察評量</w:t>
            </w:r>
          </w:p>
          <w:p w14:paraId="18DE90FC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2D6CC77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A3AF2" w:rsidRPr="009418B0" w14:paraId="5E9D1828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4CB9EF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85AFF0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05-17~05-23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B40D1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G7歌仔戲大歌廳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B23D5D" w14:textId="6EC1E13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0FE907F7" w14:textId="117B6A11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79E338FD" w14:textId="2398EE28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1D0E2CD6" w14:textId="2693694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  <w:p w14:paraId="43DAC903" w14:textId="05F11144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5E459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2A9F9E79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488F56C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3E0113CB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61241E" w14:textId="2AF0532E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1.能了解課文文章內容，並使用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闡述大意。</w:t>
            </w:r>
          </w:p>
          <w:p w14:paraId="0BB376C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2.能正確念讀本課新詞，明瞭其意義，並運用於日常生活中。</w:t>
            </w:r>
          </w:p>
          <w:p w14:paraId="7EE08F0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5.能從課文賞析中，了解歌仔戲的內涵，並能養成欣賞本土戲劇的興趣與習慣。</w:t>
            </w:r>
          </w:p>
          <w:p w14:paraId="07DAE39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6.從歌仔戲曲調練習中，體會傳統藝術之美，並樂於和別人分享。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5AFE8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一、準備活動</w:t>
            </w:r>
          </w:p>
          <w:p w14:paraId="04E3BB52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借平板，學生開啟PADLET進行練唱。</w:t>
            </w:r>
          </w:p>
          <w:p w14:paraId="2F95DB7B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  <w:p w14:paraId="2311DB5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二、發展活動</w:t>
            </w:r>
          </w:p>
          <w:p w14:paraId="7F189AC1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各組到大屏前進行練唱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F5CB82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1.觀察評量</w:t>
            </w:r>
          </w:p>
          <w:p w14:paraId="098D1B9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056714F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A3AF2" w:rsidRPr="009418B0" w14:paraId="42A9292A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4A619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54F8AD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05-24~05-30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D4FEC2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G7歌仔戲大歌廳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3E2056" w14:textId="6D4E186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3A6B3E23" w14:textId="3085EE4A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3F3B95B6" w14:textId="095EDB2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6BEB4E84" w14:textId="7C4ABF7A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思辨分析與解決生活問題。</w:t>
            </w:r>
          </w:p>
          <w:p w14:paraId="3D301145" w14:textId="60A4A837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134C8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lastRenderedPageBreak/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176B7CF6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11A5998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190061D5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B5F74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1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.能從課文賞析中，了解歌仔戲的內涵，並能養成欣賞本土戲劇的興趣與習慣。</w:t>
            </w:r>
          </w:p>
          <w:p w14:paraId="65DC42E5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2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.從歌仔戲曲調練習中，體會傳統藝術之美，並樂於和別人分享。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FF3EC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至靜思書軒進行排演</w:t>
            </w:r>
          </w:p>
          <w:p w14:paraId="54194917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  <w:p w14:paraId="6915D28B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說明上下台的介紹詞及排演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3AFA83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A3AF2" w:rsidRPr="009418B0" w14:paraId="6BA538AC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D0539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DE5B2A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05-31~06-06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5C0CB0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G7歌仔戲大歌廳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5F78C7" w14:textId="600D84B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能聆聽並體會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相關藝文活動所展現的內涵。</w:t>
            </w:r>
          </w:p>
          <w:p w14:paraId="04A95705" w14:textId="7A0359C2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-5 能聽辨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方音與語詞的差異性，並培養多元文化的精神。</w:t>
            </w:r>
          </w:p>
          <w:p w14:paraId="6F7BFD6E" w14:textId="64ECF5DC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-4 能透過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進行藝術欣賞，並說出其藝文特色。</w:t>
            </w:r>
          </w:p>
          <w:p w14:paraId="02B66205" w14:textId="43BC3DC0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  <w:p w14:paraId="29DB1370" w14:textId="522F94D6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#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4-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-3 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文寫出觀看影音媒材或藝文活動的感想。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57D5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語詞運用。</w:t>
            </w:r>
          </w:p>
          <w:p w14:paraId="20255DC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句型運用。</w:t>
            </w:r>
          </w:p>
          <w:p w14:paraId="548C3EF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Be-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影音媒材。</w:t>
            </w:r>
          </w:p>
          <w:p w14:paraId="23594E9F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Bh-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區域人文。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29F40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1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.能從課文賞析中，了解歌仔戲的內涵，並能養成欣賞本土戲劇的興趣與習慣。</w:t>
            </w:r>
          </w:p>
          <w:p w14:paraId="48831784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2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.從歌仔戲曲調練習中，體會傳統藝術之美，並樂於和別人分享。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2A0987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各組分別上台進行O</w:t>
            </w:r>
            <w:r w:rsidRPr="009418B0">
              <w:rPr>
                <w:rFonts w:ascii="標楷體" w:eastAsia="標楷體" w:hAnsi="標楷體"/>
                <w:sz w:val="22"/>
              </w:rPr>
              <w:t xml:space="preserve">ne take </w:t>
            </w:r>
            <w:r w:rsidRPr="009418B0">
              <w:rPr>
                <w:rFonts w:ascii="標楷體" w:eastAsia="標楷體" w:hAnsi="標楷體" w:hint="eastAsia"/>
                <w:sz w:val="22"/>
              </w:rPr>
              <w:t>錄影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BC736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A3AF2" w:rsidRPr="009418B0" w14:paraId="117999CA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7C0609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00624E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06-07~06-13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C83EC7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二、健康的生活3.運動身體好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1D1643" w14:textId="3A76E779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-2能聽辨生活中以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表達的重要議題，並藉以增進溝通協調。</w:t>
            </w:r>
          </w:p>
          <w:p w14:paraId="21EBC423" w14:textId="153F0CAF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-1能適切的運用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表達並解決問題。</w:t>
            </w:r>
          </w:p>
          <w:p w14:paraId="6CD0243D" w14:textId="6FABB326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3-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-2能從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文的閱讀中進行獨立思辨分析與解決生活問題。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0B3AD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Ab-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語詞應用。</w:t>
            </w:r>
          </w:p>
          <w:p w14:paraId="31DCF53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t>Ac-Ⅳ-3 應用文體。</w:t>
            </w:r>
          </w:p>
          <w:p w14:paraId="04B71D4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-1 口語表達。</w:t>
            </w:r>
          </w:p>
          <w:p w14:paraId="7FEB541B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  <w:vertAlign w:val="superscript"/>
              </w:rPr>
              <w:t>◎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Bg-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0680CE" w14:textId="326BB3CE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1.能了解課文文章內容，並使用</w:t>
            </w:r>
            <w:r w:rsidR="00DF2A3B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t>分析課文結構。</w:t>
            </w:r>
          </w:p>
          <w:p w14:paraId="4E880F0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2.能正確唸讀本課新詞，明瞭意義，並能於日常生活中靈活運用、表達情意。</w:t>
            </w:r>
          </w:p>
          <w:p w14:paraId="54B4DE6D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3.能分辦「e、in、ionn」和「ue、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lastRenderedPageBreak/>
              <w:t>un、iunn」的漳、泉對比，並養成尊重各地方音差的習慣。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C5E18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一、引起動機</w:t>
            </w:r>
          </w:p>
          <w:p w14:paraId="7768C689" w14:textId="1E347FD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教師播放「健康生活暨營養宣導影片」</w:t>
            </w:r>
            <w:r w:rsidR="00DF2A3B">
              <w:rPr>
                <w:rFonts w:ascii="標楷體" w:eastAsia="標楷體" w:hAnsi="標楷體" w:hint="eastAsia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版，並提問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：「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影片中提及如何建立健康暨營養的生活？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」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學生分組討論影片中要點後，抽組別分享。</w:t>
            </w:r>
          </w:p>
          <w:p w14:paraId="09956A36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2.教師問：我們來檢視自己有沒有符合健康的標準？請學生翻開學習單第一大題，寫完自己的部分即可，其他為回家作業或作為下次的課堂討論。</w:t>
            </w:r>
          </w:p>
          <w:p w14:paraId="44185795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3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.教師播放本課「咧講啥物」bàng-gà，並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歸納重點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。</w:t>
            </w:r>
          </w:p>
          <w:p w14:paraId="74E4D148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093DB56A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二、發展活動</w:t>
            </w:r>
          </w:p>
          <w:p w14:paraId="1F655989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活動一：唸讀課文</w:t>
            </w:r>
          </w:p>
          <w:p w14:paraId="0E288ED3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1</w:t>
            </w:r>
            <w:r w:rsidRPr="009418B0">
              <w:rPr>
                <w:rFonts w:ascii="標楷體" w:eastAsia="標楷體" w:hAnsi="標楷體"/>
                <w:kern w:val="0"/>
                <w:sz w:val="22"/>
              </w:rPr>
              <w:t>.教師介紹本課作者及其作品。</w:t>
            </w:r>
          </w:p>
          <w:p w14:paraId="44FBF504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2.教師請全班試著一起念課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lastRenderedPageBreak/>
              <w:t>文，並把比較不會念的語詞圈起來。學生先念一段，教師就該段再帶念一遍，直到整課都念完，讓學生比較兩者差異，加深印象。</w:t>
            </w:r>
          </w:p>
          <w:p w14:paraId="10F3756B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3.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讓學生分組翻譯並歸納重點，視全班分成幾組則分成幾個段落。教師以鼓勵口吻確認翻譯的正確性，以及是否有點出該段重點。</w:t>
            </w:r>
          </w:p>
          <w:p w14:paraId="66EC50FA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12EB6F2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活動二：課文結構分析</w:t>
            </w:r>
          </w:p>
          <w:p w14:paraId="6D12CC1B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1.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用六何法擷取訊息並寫於小白板上：</w:t>
            </w:r>
          </w:p>
          <w:p w14:paraId="052D0B78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何人（Who）、何時（When）、何事（What）、何地（Where）、為何（Why）及如何（How）</w:t>
            </w:r>
          </w:p>
          <w:p w14:paraId="2C1D9E3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2.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參閱教師備課用書中「課文賞析」內容。</w:t>
            </w:r>
          </w:p>
          <w:p w14:paraId="074A55A2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3.提問可搭配「討論看覓」和學生互動。</w:t>
            </w:r>
          </w:p>
          <w:p w14:paraId="49C3D23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786346F6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三、統整活動</w:t>
            </w:r>
          </w:p>
          <w:p w14:paraId="13A64F2B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活動三：語詞運用</w:t>
            </w:r>
          </w:p>
          <w:p w14:paraId="6E37EB93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7255672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2.作業：請學生回家後和家人討論並共同完成學習單，下次上課分享。</w:t>
            </w:r>
          </w:p>
          <w:p w14:paraId="51623939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3.作業亦可搭配「中研營養資訊網：飲食計畫」 ，讓學生檢視自己的健康狀態。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3A30A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1.觀察評量</w:t>
            </w:r>
          </w:p>
          <w:p w14:paraId="136839B4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207A5E1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3.書寫評量</w:t>
            </w:r>
          </w:p>
        </w:tc>
      </w:tr>
      <w:tr w:rsidR="008A3AF2" w:rsidRPr="009418B0" w14:paraId="6DA32E06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0D9BA6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19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18EACD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06-14~06-20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F4767F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sz w:val="22"/>
              </w:rPr>
              <w:t>二、健康的生活3.運動身體好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7291B5" w14:textId="62B8349D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1-Ⅳ-1 能聆聽並理解</w:t>
            </w:r>
            <w:r w:rsidR="00DF2A3B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t>對話的主題，並思辨其內容。</w:t>
            </w:r>
          </w:p>
          <w:p w14:paraId="7F4C9458" w14:textId="2D30D9F3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1-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-2能聽辨生活中以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表達的重要議題，並藉以增進溝通協調。</w:t>
            </w:r>
          </w:p>
          <w:p w14:paraId="37E3F662" w14:textId="3D931199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2-Ⅳ-1能適切的運用</w:t>
            </w:r>
            <w:r w:rsidR="00DF2A3B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t>表達並解決問題。</w:t>
            </w:r>
          </w:p>
          <w:p w14:paraId="3F6FD9F4" w14:textId="618C0654" w:rsidR="008A3AF2" w:rsidRPr="009418B0" w:rsidRDefault="008A3AF2" w:rsidP="00F470AC">
            <w:pPr>
              <w:ind w:left="-50" w:right="-50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z w:val="22"/>
              </w:rPr>
              <w:t>2-</w:t>
            </w:r>
            <w:r w:rsidRPr="009418B0">
              <w:rPr>
                <w:rFonts w:ascii="標楷體" w:eastAsia="標楷體" w:hAnsi="標楷體" w:cs="新細明體" w:hint="eastAsia"/>
                <w:bCs/>
                <w:sz w:val="22"/>
              </w:rPr>
              <w:t>Ⅳ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-2能運用</w:t>
            </w:r>
            <w:r w:rsidR="00DF2A3B">
              <w:rPr>
                <w:rFonts w:ascii="標楷體" w:eastAsia="標楷體" w:hAnsi="標楷體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/>
                <w:bCs/>
                <w:sz w:val="22"/>
              </w:rPr>
              <w:t>適切</w:t>
            </w:r>
            <w:r w:rsidRPr="009418B0">
              <w:rPr>
                <w:rFonts w:ascii="標楷體" w:eastAsia="標楷體" w:hAnsi="標楷體"/>
                <w:bCs/>
                <w:sz w:val="22"/>
              </w:rPr>
              <w:lastRenderedPageBreak/>
              <w:t>的表達情意，並分享社會參與、團隊合作的經驗。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09430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lastRenderedPageBreak/>
              <w:t>◎Ab-Ⅳ-1 語詞運用。</w:t>
            </w:r>
          </w:p>
          <w:p w14:paraId="1B5C3D48" w14:textId="77777777" w:rsidR="008A3AF2" w:rsidRPr="009418B0" w:rsidRDefault="008A3AF2" w:rsidP="00F470AC">
            <w:pPr>
              <w:ind w:left="-36" w:right="-48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Ba-Ⅳ-4 自我覺察。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A7A44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1.能正確進行「ong」和「om」的拼讀。</w:t>
            </w:r>
          </w:p>
          <w:p w14:paraId="06574A89" w14:textId="2C50EF7B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2.能運用網路資源學習</w:t>
            </w:r>
            <w:r w:rsidR="00DF2A3B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t>、查詢相關資料，並將所學實際使用在生活中。</w:t>
            </w:r>
          </w:p>
          <w:p w14:paraId="5DD32975" w14:textId="1F932043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bCs/>
                <w:sz w:val="22"/>
              </w:rPr>
              <w:t>3.能與同儕合作學習，運用</w:t>
            </w:r>
            <w:r w:rsidR="00DF2A3B">
              <w:rPr>
                <w:rFonts w:ascii="標楷體" w:eastAsia="標楷體" w:hAnsi="標楷體" w:hint="eastAsia"/>
                <w:bCs/>
                <w:sz w:val="22"/>
              </w:rPr>
              <w:lastRenderedPageBreak/>
              <w:t>台灣台語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t>彼此對話、共同討論，培養在日常生活中使用</w:t>
            </w:r>
            <w:r w:rsidR="00DF2A3B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bCs/>
                <w:sz w:val="22"/>
              </w:rPr>
              <w:t>的習    慣。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EA567B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lastRenderedPageBreak/>
              <w:t>一、引起動機</w:t>
            </w:r>
          </w:p>
          <w:p w14:paraId="21047285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教師先播課文錄音檔一次，再由教師開頭念一句，而後指定組別接著念。</w:t>
            </w:r>
          </w:p>
          <w:p w14:paraId="42AA16E2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123CA94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活動八：咱來開講</w:t>
            </w:r>
          </w:p>
          <w:p w14:paraId="3C36E61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教師領念「咱來開講」對話劇本，教師一句，學生一句。</w:t>
            </w:r>
          </w:p>
          <w:p w14:paraId="21256C94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33C31F0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二、發展活動</w:t>
            </w:r>
          </w:p>
          <w:p w14:paraId="5F8AA217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活動九：接力看圖講話</w:t>
            </w:r>
          </w:p>
          <w:p w14:paraId="647935ED" w14:textId="2032D7F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1.請各組拿出白板，互相討論把四格圖提供的訊息，寫在白板上，串成一個故事或活動，每張圖都得說到，準備時間3分鐘。等一下各組用一分鐘時間看圖說話。盡量用</w:t>
            </w:r>
            <w:r w:rsidR="00DF2A3B">
              <w:rPr>
                <w:rFonts w:ascii="標楷體" w:eastAsia="標楷體" w:hAnsi="標楷體" w:hint="eastAsia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文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lastRenderedPageBreak/>
              <w:t>寫，可先用華語文書寫再轉換。</w:t>
            </w:r>
          </w:p>
          <w:p w14:paraId="1916C2A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2.各組依序發表，時間一分鐘，還剩10秒時按一短鈴，一分鐘到，按一短一長鈴。</w:t>
            </w:r>
          </w:p>
          <w:p w14:paraId="1937512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3.發表完，由教師做簡短講評及評選優勝組別給予鼓勵。</w:t>
            </w:r>
          </w:p>
          <w:p w14:paraId="7A31D52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64CB470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 xml:space="preserve">活動十：朗讀語句 </w:t>
            </w:r>
          </w:p>
          <w:p w14:paraId="656FEBB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11B2E370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 xml:space="preserve">活動十：漢羅攏會通 </w:t>
            </w:r>
          </w:p>
          <w:p w14:paraId="16CC014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1.教師領讀音標、拼音和語詞，學生跟著複述。</w:t>
            </w:r>
          </w:p>
          <w:p w14:paraId="2B58CB9E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2.教師解釋例詞意義，讓學生練習這些語詞的拼讀，並鼓勵學生再造詞。</w:t>
            </w:r>
          </w:p>
          <w:p w14:paraId="08883E4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3.進行活動「起立VS坐下」</w:t>
            </w:r>
          </w:p>
          <w:p w14:paraId="6DCAB18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4.進行「短句讀看覓」：教師可藉板書或以PPT方式呈現臺羅拼音，盡量不要出現漢字，可以減少學生對漢字的依賴，提升學生對臺羅拼音的熟悉度。</w:t>
            </w:r>
          </w:p>
          <w:p w14:paraId="1409E35C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</w:p>
          <w:p w14:paraId="5A640D5F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kern w:val="0"/>
                <w:sz w:val="22"/>
              </w:rPr>
              <w:t>三、統整活動</w:t>
            </w:r>
          </w:p>
          <w:p w14:paraId="4B61E441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活動十一：統整驗收</w:t>
            </w:r>
          </w:p>
          <w:p w14:paraId="057E7D4A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1.應用練習 三、聽力測驗：聽CD，共正確的語詞選出來。</w:t>
            </w:r>
          </w:p>
          <w:p w14:paraId="60993408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2.應用練習 四、文意理解：請選出正確的答案。</w:t>
            </w:r>
          </w:p>
          <w:p w14:paraId="706E00ED" w14:textId="77777777" w:rsidR="008A3AF2" w:rsidRPr="009418B0" w:rsidRDefault="008A3AF2" w:rsidP="00F470A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3.應用練習 五、塌空測驗：唸看覓，請共適當的語詞寫入去。</w:t>
            </w:r>
          </w:p>
          <w:p w14:paraId="47268520" w14:textId="13CFAA6B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4.完成學習單第二大題，要用</w:t>
            </w:r>
            <w:r w:rsidR="00DF2A3B">
              <w:rPr>
                <w:rFonts w:ascii="標楷體" w:eastAsia="標楷體" w:hAnsi="標楷體" w:hint="eastAsia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漢字或是臺羅拼音書寫，最少寫15個字，不會寫的字或詞，可以上教育部《</w:t>
            </w:r>
            <w:r w:rsidR="00DF2A3B">
              <w:rPr>
                <w:rFonts w:ascii="標楷體" w:eastAsia="標楷體" w:hAnsi="標楷體" w:hint="eastAsia"/>
                <w:kern w:val="0"/>
                <w:sz w:val="22"/>
              </w:rPr>
              <w:t>台灣台語</w:t>
            </w:r>
            <w:r w:rsidRPr="009418B0">
              <w:rPr>
                <w:rFonts w:ascii="標楷體" w:eastAsia="標楷體" w:hAnsi="標楷體" w:hint="eastAsia"/>
                <w:kern w:val="0"/>
                <w:sz w:val="22"/>
              </w:rPr>
              <w:t>常用詞辭典》查詢。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CDEE60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lastRenderedPageBreak/>
              <w:t>1.觀察評量</w:t>
            </w:r>
          </w:p>
          <w:p w14:paraId="163E92DF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2.口語評量</w:t>
            </w:r>
          </w:p>
          <w:p w14:paraId="79953F1D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  <w:t>3.書寫評量</w:t>
            </w:r>
          </w:p>
        </w:tc>
      </w:tr>
      <w:tr w:rsidR="008A3AF2" w:rsidRPr="009418B0" w14:paraId="0F0D945E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298B00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標楷體"/>
                <w:color w:val="000000"/>
                <w:sz w:val="22"/>
              </w:rPr>
              <w:t>20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C64B5A" w14:textId="77777777" w:rsidR="008A3AF2" w:rsidRPr="009418B0" w:rsidRDefault="008A3AF2" w:rsidP="00F470A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06-21~06-27</w:t>
            </w: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45990E" w14:textId="77777777" w:rsidR="008A3AF2" w:rsidRPr="009418B0" w:rsidRDefault="008A3AF2" w:rsidP="00F470AC">
            <w:pPr>
              <w:rPr>
                <w:rFonts w:ascii="標楷體" w:eastAsia="標楷體" w:hAnsi="標楷體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</w:tr>
      <w:tr w:rsidR="008A3AF2" w:rsidRPr="009418B0" w14:paraId="547C4970" w14:textId="77777777" w:rsidTr="00F470AC">
        <w:trPr>
          <w:trHeight w:val="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018B4E" w14:textId="77777777" w:rsidR="008A3AF2" w:rsidRPr="009418B0" w:rsidRDefault="008A3AF2" w:rsidP="00F470AC">
            <w:pPr>
              <w:jc w:val="center"/>
              <w:rPr>
                <w:rFonts w:ascii="標楷體" w:eastAsia="標楷體" w:hAnsi="標楷體" w:cs="標楷體"/>
                <w:color w:val="000000"/>
                <w:sz w:val="22"/>
              </w:rPr>
            </w:pPr>
            <w:r w:rsidRPr="009418B0">
              <w:rPr>
                <w:rFonts w:ascii="標楷體" w:eastAsia="標楷體" w:hAnsi="標楷體" w:cs="標楷體" w:hint="eastAsia"/>
                <w:color w:val="000000"/>
                <w:sz w:val="22"/>
              </w:rPr>
              <w:t>21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49E8CF" w14:textId="77777777" w:rsidR="008A3AF2" w:rsidRPr="009418B0" w:rsidRDefault="008A3AF2" w:rsidP="00F470AC">
            <w:pPr>
              <w:jc w:val="center"/>
              <w:rPr>
                <w:rFonts w:ascii="標楷體" w:eastAsia="標楷體" w:hAnsi="標楷體" w:cs="標楷體"/>
                <w:sz w:val="22"/>
              </w:rPr>
            </w:pPr>
            <w:r w:rsidRPr="009418B0">
              <w:rPr>
                <w:rFonts w:ascii="標楷體" w:eastAsia="標楷體" w:hAnsi="標楷體" w:cs="Arial"/>
                <w:color w:val="555555"/>
                <w:sz w:val="22"/>
              </w:rPr>
              <w:t>06-28~06-30</w:t>
            </w: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50CE3" w14:textId="77777777" w:rsidR="008A3AF2" w:rsidRPr="009418B0" w:rsidRDefault="008A3AF2" w:rsidP="00F470A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9418B0">
              <w:rPr>
                <w:rFonts w:ascii="標楷體" w:eastAsia="標楷體" w:hAnsi="標楷體" w:hint="eastAsia"/>
                <w:sz w:val="22"/>
              </w:rPr>
              <w:t>學習慶典</w:t>
            </w:r>
          </w:p>
        </w:tc>
      </w:tr>
    </w:tbl>
    <w:p w14:paraId="3F1A39F6" w14:textId="77777777" w:rsidR="008A3AF2" w:rsidRPr="009418B0" w:rsidRDefault="008A3AF2" w:rsidP="008A3AF2">
      <w:pPr>
        <w:rPr>
          <w:rFonts w:ascii="標楷體" w:eastAsia="標楷體" w:hAnsi="標楷體" w:cs="Calibri"/>
        </w:rPr>
      </w:pPr>
    </w:p>
    <w:p w14:paraId="491769A7" w14:textId="223D12EC" w:rsidR="008A3AF2" w:rsidRDefault="008A3AF2">
      <w:pPr>
        <w:rPr>
          <w:rFonts w:ascii="標楷體" w:eastAsia="標楷體" w:hAnsi="標楷體"/>
        </w:rPr>
      </w:pPr>
    </w:p>
    <w:p w14:paraId="1C0BA6C0" w14:textId="0608E460" w:rsidR="008A3AF2" w:rsidRDefault="008A3AF2">
      <w:pPr>
        <w:rPr>
          <w:rFonts w:ascii="標楷體" w:eastAsia="標楷體" w:hAnsi="標楷體"/>
        </w:rPr>
      </w:pPr>
    </w:p>
    <w:p w14:paraId="1E2DFB70" w14:textId="77777777" w:rsidR="008A3AF2" w:rsidRPr="008A3AF2" w:rsidRDefault="008A3AF2">
      <w:pPr>
        <w:rPr>
          <w:rFonts w:ascii="標楷體" w:eastAsia="標楷體" w:hAnsi="標楷體"/>
        </w:rPr>
      </w:pPr>
    </w:p>
    <w:sectPr w:rsidR="008A3AF2" w:rsidRPr="008A3AF2" w:rsidSect="003D2065">
      <w:pgSz w:w="11906" w:h="16838"/>
      <w:pgMar w:top="720" w:right="720" w:bottom="720" w:left="72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84A7B" w14:textId="77777777" w:rsidR="00102A96" w:rsidRDefault="00102A96" w:rsidP="004503C2">
      <w:r>
        <w:separator/>
      </w:r>
    </w:p>
  </w:endnote>
  <w:endnote w:type="continuationSeparator" w:id="0">
    <w:p w14:paraId="3E41B04D" w14:textId="77777777" w:rsidR="00102A96" w:rsidRDefault="00102A96" w:rsidP="0045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DFYuanStd-W3">
    <w:altName w:val="Arial Unicode MS"/>
    <w:charset w:val="88"/>
    <w:family w:val="auto"/>
    <w:pitch w:val="default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7E104" w14:textId="77777777" w:rsidR="00102A96" w:rsidRDefault="00102A96" w:rsidP="004503C2">
      <w:r>
        <w:separator/>
      </w:r>
    </w:p>
  </w:footnote>
  <w:footnote w:type="continuationSeparator" w:id="0">
    <w:p w14:paraId="1819FB4D" w14:textId="77777777" w:rsidR="00102A96" w:rsidRDefault="00102A96" w:rsidP="00450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D8796D"/>
    <w:multiLevelType w:val="hybridMultilevel"/>
    <w:tmpl w:val="B7CC8A4A"/>
    <w:lvl w:ilvl="0" w:tplc="CC00B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DF6769"/>
    <w:multiLevelType w:val="hybridMultilevel"/>
    <w:tmpl w:val="62A27C10"/>
    <w:lvl w:ilvl="0" w:tplc="F59E6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900"/>
    <w:rsid w:val="00061DDE"/>
    <w:rsid w:val="000B744B"/>
    <w:rsid w:val="00102A96"/>
    <w:rsid w:val="0015411E"/>
    <w:rsid w:val="001B06EB"/>
    <w:rsid w:val="00267CC5"/>
    <w:rsid w:val="002C772D"/>
    <w:rsid w:val="002E7AA5"/>
    <w:rsid w:val="003D2065"/>
    <w:rsid w:val="00424C75"/>
    <w:rsid w:val="00431877"/>
    <w:rsid w:val="004503C2"/>
    <w:rsid w:val="00555D35"/>
    <w:rsid w:val="00671900"/>
    <w:rsid w:val="008277F3"/>
    <w:rsid w:val="0088255C"/>
    <w:rsid w:val="008A3AF2"/>
    <w:rsid w:val="00993BB7"/>
    <w:rsid w:val="009A2F9D"/>
    <w:rsid w:val="009B0742"/>
    <w:rsid w:val="00A736E7"/>
    <w:rsid w:val="00AB1E19"/>
    <w:rsid w:val="00AB3E52"/>
    <w:rsid w:val="00B50E49"/>
    <w:rsid w:val="00B63CAC"/>
    <w:rsid w:val="00B95FF8"/>
    <w:rsid w:val="00C90324"/>
    <w:rsid w:val="00D27B63"/>
    <w:rsid w:val="00DA77A8"/>
    <w:rsid w:val="00DF2A3B"/>
    <w:rsid w:val="00DF312C"/>
    <w:rsid w:val="00E26179"/>
    <w:rsid w:val="00E27DBD"/>
    <w:rsid w:val="00F4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C0D87E"/>
  <w15:docId w15:val="{880E4F44-6ACD-4FD6-BD6F-83F4E5D8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uiPriority w:val="99"/>
    <w:qFormat/>
    <w:rsid w:val="00F87A5D"/>
    <w:rPr>
      <w:kern w:val="2"/>
    </w:rPr>
  </w:style>
  <w:style w:type="character" w:customStyle="1" w:styleId="a4">
    <w:name w:val="頁尾 字元"/>
    <w:uiPriority w:val="99"/>
    <w:qFormat/>
    <w:rsid w:val="00F87A5D"/>
    <w:rPr>
      <w:kern w:val="2"/>
    </w:rPr>
  </w:style>
  <w:style w:type="character" w:customStyle="1" w:styleId="a5">
    <w:name w:val="註解方塊文字 字元"/>
    <w:uiPriority w:val="99"/>
    <w:semiHidden/>
    <w:qFormat/>
    <w:rsid w:val="001A6348"/>
    <w:rPr>
      <w:rFonts w:ascii="Cambria" w:eastAsia="新細明體" w:hAnsi="Cambria" w:cs="Times New Roman"/>
      <w:kern w:val="2"/>
      <w:sz w:val="18"/>
      <w:szCs w:val="18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7661DA"/>
    <w:pPr>
      <w:ind w:left="480"/>
    </w:pPr>
  </w:style>
  <w:style w:type="paragraph" w:customStyle="1" w:styleId="ac">
    <w:name w:val="頁首與頁尾"/>
    <w:basedOn w:val="a"/>
    <w:qFormat/>
  </w:style>
  <w:style w:type="paragraph" w:styleId="ad">
    <w:name w:val="head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1A6348"/>
    <w:rPr>
      <w:rFonts w:ascii="Cambria" w:hAnsi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DC755-BAB4-46EC-BACA-A047FD41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25</Pages>
  <Words>3648</Words>
  <Characters>20798</Characters>
  <Application>Microsoft Office Word</Application>
  <DocSecurity>0</DocSecurity>
  <Lines>173</Lines>
  <Paragraphs>48</Paragraphs>
  <ScaleCrop>false</ScaleCrop>
  <Company>ITianKong.Com</Company>
  <LinksUpToDate>false</LinksUpToDate>
  <CharactersWithSpaces>24398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</cp:revision>
  <cp:lastPrinted>2020-05-14T06:49:00Z</cp:lastPrinted>
  <dcterms:created xsi:type="dcterms:W3CDTF">2025-06-09T03:27:00Z</dcterms:created>
  <dcterms:modified xsi:type="dcterms:W3CDTF">2025-06-27T07:53:00Z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ITianKong.Com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