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20667" w:rsidRPr="001727C5" w:rsidRDefault="002C75F0" w:rsidP="003C69CA">
      <w:pPr>
        <w:snapToGrid w:val="0"/>
        <w:spacing w:line="260" w:lineRule="exact"/>
        <w:jc w:val="center"/>
        <w:rPr>
          <w:rFonts w:ascii="標楷體" w:eastAsia="標楷體" w:hAnsi="標楷體"/>
          <w:sz w:val="28"/>
          <w:szCs w:val="28"/>
        </w:rPr>
      </w:pPr>
      <w:r w:rsidRPr="001727C5">
        <w:rPr>
          <w:rFonts w:ascii="標楷體" w:eastAsia="標楷體" w:hAnsi="標楷體" w:hint="eastAsia"/>
          <w:sz w:val="28"/>
          <w:szCs w:val="28"/>
        </w:rPr>
        <w:t>《</w:t>
      </w:r>
      <w:r w:rsidR="00387BD9">
        <w:rPr>
          <w:rFonts w:ascii="標楷體" w:eastAsia="標楷體" w:hAnsi="標楷體" w:hint="eastAsia"/>
          <w:sz w:val="28"/>
          <w:szCs w:val="28"/>
        </w:rPr>
        <w:t>八年級</w:t>
      </w:r>
      <w:r w:rsidRPr="001727C5">
        <w:rPr>
          <w:rFonts w:ascii="標楷體" w:eastAsia="標楷體" w:hAnsi="標楷體" w:hint="eastAsia"/>
          <w:sz w:val="28"/>
          <w:szCs w:val="28"/>
        </w:rPr>
        <w:t>課程</w:t>
      </w:r>
      <w:r w:rsidR="003C69CA">
        <w:rPr>
          <w:rFonts w:ascii="標楷體" w:eastAsia="標楷體" w:hAnsi="標楷體" w:hint="eastAsia"/>
          <w:sz w:val="28"/>
          <w:szCs w:val="28"/>
        </w:rPr>
        <w:t>名稱</w:t>
      </w:r>
      <w:r w:rsidR="003C69CA">
        <w:rPr>
          <w:rFonts w:ascii="標楷體" w:eastAsia="標楷體" w:hAnsi="標楷體"/>
          <w:sz w:val="28"/>
          <w:szCs w:val="28"/>
        </w:rPr>
        <w:t>—</w:t>
      </w:r>
      <w:r w:rsidR="00387BD9">
        <w:rPr>
          <w:rFonts w:ascii="標楷體" w:eastAsia="標楷體" w:hAnsi="標楷體" w:hint="eastAsia"/>
          <w:sz w:val="28"/>
          <w:szCs w:val="28"/>
        </w:rPr>
        <w:t>在地美學之玩藝數</w:t>
      </w:r>
      <w:r w:rsidRPr="001727C5">
        <w:rPr>
          <w:rFonts w:ascii="標楷體" w:eastAsia="標楷體" w:hAnsi="標楷體" w:hint="eastAsia"/>
          <w:sz w:val="28"/>
          <w:szCs w:val="28"/>
        </w:rPr>
        <w:t>》</w:t>
      </w:r>
    </w:p>
    <w:p w:rsidR="002C75F0" w:rsidRPr="00107353" w:rsidRDefault="00107353" w:rsidP="00387BD9">
      <w:pPr>
        <w:tabs>
          <w:tab w:val="left" w:pos="8647"/>
        </w:tabs>
        <w:ind w:right="960"/>
        <w:jc w:val="center"/>
        <w:rPr>
          <w:szCs w:val="24"/>
        </w:rPr>
      </w:pPr>
      <w:r>
        <w:rPr>
          <w:rFonts w:ascii="標楷體" w:eastAsia="標楷體" w:hAnsi="標楷體" w:cs="全字庫正楷體" w:hint="eastAsia"/>
          <w:szCs w:val="24"/>
        </w:rPr>
        <w:t xml:space="preserve">                                   </w:t>
      </w:r>
      <w:r w:rsidR="003C69CA">
        <w:rPr>
          <w:rFonts w:ascii="標楷體" w:eastAsia="標楷體" w:hAnsi="標楷體" w:cs="全字庫正楷體" w:hint="eastAsia"/>
          <w:szCs w:val="24"/>
        </w:rPr>
        <w:t xml:space="preserve">                 </w:t>
      </w:r>
      <w:r w:rsidRPr="00107353">
        <w:rPr>
          <w:rFonts w:ascii="標楷體" w:eastAsia="標楷體" w:hAnsi="標楷體" w:cs="全字庫正楷體"/>
          <w:szCs w:val="24"/>
        </w:rPr>
        <w:t>設計者：</w:t>
      </w:r>
      <w:r w:rsidR="00162A4A">
        <w:rPr>
          <w:rFonts w:ascii="標楷體" w:eastAsia="標楷體" w:hAnsi="標楷體" w:cs="全字庫正楷體" w:hint="eastAsia"/>
          <w:szCs w:val="24"/>
        </w:rPr>
        <w:t>本校數學</w:t>
      </w:r>
      <w:r w:rsidR="00387BD9">
        <w:rPr>
          <w:rFonts w:ascii="標楷體" w:eastAsia="標楷體" w:hAnsi="標楷體" w:cs="全字庫正楷體" w:hint="eastAsia"/>
          <w:szCs w:val="24"/>
        </w:rPr>
        <w:t>科</w:t>
      </w:r>
      <w:r w:rsidR="00162A4A">
        <w:rPr>
          <w:rFonts w:ascii="標楷體" w:eastAsia="標楷體" w:hAnsi="標楷體" w:cs="全字庫正楷體" w:hint="eastAsia"/>
          <w:szCs w:val="24"/>
        </w:rPr>
        <w:t>教師</w:t>
      </w:r>
    </w:p>
    <w:p w:rsidR="002C75F0" w:rsidRPr="002C75F0" w:rsidRDefault="003C69CA" w:rsidP="002C75F0">
      <w:pPr>
        <w:spacing w:line="400" w:lineRule="exact"/>
        <w:jc w:val="both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 xml:space="preserve">  (</w:t>
      </w:r>
      <w:r w:rsidR="00387BD9">
        <w:rPr>
          <w:rFonts w:ascii="標楷體" w:eastAsia="標楷體" w:hAnsi="標楷體" w:hint="eastAsia"/>
          <w:szCs w:val="24"/>
        </w:rPr>
        <w:t>一</w:t>
      </w:r>
      <w:r>
        <w:rPr>
          <w:rFonts w:ascii="標楷體" w:eastAsia="標楷體" w:hAnsi="標楷體" w:hint="eastAsia"/>
          <w:szCs w:val="24"/>
        </w:rPr>
        <w:t>)</w:t>
      </w:r>
      <w:r w:rsidR="002C75F0" w:rsidRPr="002C75F0">
        <w:rPr>
          <w:rFonts w:ascii="標楷體" w:eastAsia="標楷體" w:hAnsi="標楷體" w:hint="eastAsia"/>
          <w:szCs w:val="24"/>
        </w:rPr>
        <w:t>核心素養具體內涵</w:t>
      </w:r>
      <w:r w:rsidR="002C75F0" w:rsidRPr="002C75F0">
        <w:rPr>
          <w:rFonts w:ascii="標楷體" w:eastAsia="標楷體" w:hAnsi="標楷體"/>
          <w:szCs w:val="24"/>
        </w:rPr>
        <w:t xml:space="preserve">： </w:t>
      </w:r>
    </w:p>
    <w:p w:rsidR="00162A4A" w:rsidRPr="00162A4A" w:rsidRDefault="00162A4A" w:rsidP="00162A4A">
      <w:pPr>
        <w:ind w:leftChars="200" w:left="480"/>
        <w:jc w:val="both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>1.</w:t>
      </w:r>
      <w:r w:rsidRPr="00162A4A">
        <w:rPr>
          <w:rFonts w:ascii="標楷體" w:eastAsia="標楷體" w:hAnsi="標楷體" w:hint="eastAsia"/>
          <w:szCs w:val="24"/>
        </w:rPr>
        <w:t>數-J-A1對於學習數學有信心和正向態度，能使用適當的數學語言進行溝通，並能將所學應用於日常生活中。</w:t>
      </w:r>
    </w:p>
    <w:p w:rsidR="00162A4A" w:rsidRPr="00162A4A" w:rsidRDefault="00387BD9" w:rsidP="00162A4A">
      <w:pPr>
        <w:ind w:leftChars="200" w:left="480"/>
        <w:jc w:val="both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>2</w:t>
      </w:r>
      <w:r w:rsidR="00162A4A">
        <w:rPr>
          <w:rFonts w:ascii="標楷體" w:eastAsia="標楷體" w:hAnsi="標楷體" w:hint="eastAsia"/>
          <w:szCs w:val="24"/>
        </w:rPr>
        <w:t>.</w:t>
      </w:r>
      <w:r w:rsidR="00162A4A" w:rsidRPr="00162A4A">
        <w:rPr>
          <w:rFonts w:ascii="標楷體" w:eastAsia="標楷體" w:hAnsi="標楷體" w:hint="eastAsia"/>
          <w:szCs w:val="24"/>
        </w:rPr>
        <w:t>數-J-A3具備識別現實生活問題和數學的關聯的能力，可從多元、彈性角度擬訂問題解決計畫，並能將問題解答轉化於真實世界。</w:t>
      </w:r>
    </w:p>
    <w:p w:rsidR="00162A4A" w:rsidRPr="00162A4A" w:rsidRDefault="00387BD9" w:rsidP="00162A4A">
      <w:pPr>
        <w:ind w:leftChars="200" w:left="480"/>
        <w:jc w:val="both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>3</w:t>
      </w:r>
      <w:r w:rsidR="00162A4A">
        <w:rPr>
          <w:rFonts w:ascii="標楷體" w:eastAsia="標楷體" w:hAnsi="標楷體" w:hint="eastAsia"/>
          <w:szCs w:val="24"/>
        </w:rPr>
        <w:t>.</w:t>
      </w:r>
      <w:r w:rsidR="00162A4A" w:rsidRPr="00162A4A">
        <w:rPr>
          <w:rFonts w:ascii="標楷體" w:eastAsia="標楷體" w:hAnsi="標楷體" w:hint="eastAsia"/>
          <w:szCs w:val="24"/>
        </w:rPr>
        <w:t>數-J-B1具備處理代數與幾何中數學關係的能力，並用以描述情境中的現象。能在經驗範圍內，以數學語言表述平面與空間的基本關係和性質。能以基本的統計量與機率，描述生活中不確定性的程度。</w:t>
      </w:r>
    </w:p>
    <w:p w:rsidR="00107353" w:rsidRDefault="00387BD9" w:rsidP="00107353">
      <w:pPr>
        <w:ind w:leftChars="200" w:left="480"/>
        <w:jc w:val="both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>4</w:t>
      </w:r>
      <w:r w:rsidR="00162A4A">
        <w:rPr>
          <w:rFonts w:ascii="標楷體" w:eastAsia="標楷體" w:hAnsi="標楷體" w:hint="eastAsia"/>
          <w:szCs w:val="24"/>
        </w:rPr>
        <w:t>.</w:t>
      </w:r>
      <w:r w:rsidR="00162A4A" w:rsidRPr="00162A4A">
        <w:rPr>
          <w:rFonts w:ascii="標楷體" w:eastAsia="標楷體" w:hAnsi="標楷體" w:hint="eastAsia"/>
          <w:szCs w:val="24"/>
        </w:rPr>
        <w:t>數-J-C1具備從證據討論與反思事情的態度，提出合理的論述，並能和他人進行理性溝通與合作。</w:t>
      </w:r>
    </w:p>
    <w:p w:rsidR="00162A4A" w:rsidRPr="00162A4A" w:rsidRDefault="00387BD9" w:rsidP="00162A4A">
      <w:pPr>
        <w:ind w:leftChars="200" w:left="480"/>
        <w:jc w:val="both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>5</w:t>
      </w:r>
      <w:r w:rsidR="00162A4A">
        <w:rPr>
          <w:rFonts w:ascii="標楷體" w:eastAsia="標楷體" w:hAnsi="標楷體" w:hint="eastAsia"/>
          <w:szCs w:val="24"/>
        </w:rPr>
        <w:t>.</w:t>
      </w:r>
      <w:r w:rsidR="00162A4A" w:rsidRPr="00162A4A">
        <w:rPr>
          <w:rFonts w:ascii="標楷體" w:eastAsia="標楷體" w:hAnsi="標楷體" w:hint="eastAsia"/>
          <w:szCs w:val="24"/>
        </w:rPr>
        <w:t>數-J-C2樂於與他人良好互動與溝通以解決問題，並欣賞問題的多元解法。</w:t>
      </w:r>
    </w:p>
    <w:p w:rsidR="00162A4A" w:rsidRDefault="00387BD9" w:rsidP="00162A4A">
      <w:pPr>
        <w:ind w:leftChars="200" w:left="480"/>
        <w:jc w:val="both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>6</w:t>
      </w:r>
      <w:r w:rsidR="00162A4A">
        <w:rPr>
          <w:rFonts w:ascii="標楷體" w:eastAsia="標楷體" w:hAnsi="標楷體" w:hint="eastAsia"/>
          <w:szCs w:val="24"/>
        </w:rPr>
        <w:t>.</w:t>
      </w:r>
      <w:r w:rsidR="00162A4A" w:rsidRPr="00162A4A">
        <w:rPr>
          <w:rFonts w:ascii="標楷體" w:eastAsia="標楷體" w:hAnsi="標楷體" w:hint="eastAsia"/>
          <w:szCs w:val="24"/>
        </w:rPr>
        <w:t>數-J-C3具備敏察和接納數學發展的全球性歷史與地理背景的素養。</w:t>
      </w:r>
    </w:p>
    <w:p w:rsidR="00107353" w:rsidRPr="004A55BD" w:rsidRDefault="00C628B0" w:rsidP="00681782">
      <w:pPr>
        <w:jc w:val="both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 xml:space="preserve">  </w:t>
      </w:r>
      <w:r w:rsidR="003C69CA">
        <w:rPr>
          <w:rFonts w:ascii="標楷體" w:eastAsia="標楷體" w:hAnsi="標楷體" w:hint="eastAsia"/>
          <w:szCs w:val="24"/>
        </w:rPr>
        <w:t>(</w:t>
      </w:r>
      <w:r w:rsidR="00387BD9">
        <w:rPr>
          <w:rFonts w:ascii="標楷體" w:eastAsia="標楷體" w:hAnsi="標楷體" w:hint="eastAsia"/>
          <w:szCs w:val="24"/>
        </w:rPr>
        <w:t>二</w:t>
      </w:r>
      <w:r w:rsidR="003C69CA">
        <w:rPr>
          <w:rFonts w:ascii="標楷體" w:eastAsia="標楷體" w:hAnsi="標楷體" w:hint="eastAsia"/>
          <w:szCs w:val="24"/>
        </w:rPr>
        <w:t>)</w:t>
      </w:r>
      <w:r w:rsidR="00681782" w:rsidRPr="004A55BD">
        <w:rPr>
          <w:rFonts w:ascii="標楷體" w:eastAsia="標楷體" w:hAnsi="標楷體" w:hint="eastAsia"/>
          <w:szCs w:val="24"/>
        </w:rPr>
        <w:t>核心素養呼應說明</w:t>
      </w:r>
    </w:p>
    <w:p w:rsidR="00681782" w:rsidRPr="004A55BD" w:rsidRDefault="00162A4A" w:rsidP="00681782">
      <w:pPr>
        <w:jc w:val="both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 xml:space="preserve">    </w:t>
      </w:r>
      <w:r w:rsidRPr="00162A4A">
        <w:rPr>
          <w:rFonts w:ascii="標楷體" w:eastAsia="標楷體" w:hAnsi="標楷體" w:hint="eastAsia"/>
          <w:szCs w:val="24"/>
        </w:rPr>
        <w:t>先藉由基本概念加強，再導入</w:t>
      </w:r>
      <w:r w:rsidR="00BC571A">
        <w:rPr>
          <w:rFonts w:ascii="標楷體" w:eastAsia="標楷體" w:hAnsi="標楷體" w:hint="eastAsia"/>
          <w:szCs w:val="24"/>
        </w:rPr>
        <w:t>動手實作、</w:t>
      </w:r>
      <w:r w:rsidRPr="00162A4A">
        <w:rPr>
          <w:rFonts w:ascii="標楷體" w:eastAsia="標楷體" w:hAnsi="標楷體" w:hint="eastAsia"/>
          <w:szCs w:val="24"/>
        </w:rPr>
        <w:t>科技工具、數學遊戲活化每一個主題。</w:t>
      </w:r>
    </w:p>
    <w:p w:rsidR="00387BD9" w:rsidRDefault="00387BD9" w:rsidP="00387BD9">
      <w:pPr>
        <w:spacing w:line="400" w:lineRule="exact"/>
        <w:jc w:val="both"/>
        <w:rPr>
          <w:rFonts w:ascii="標楷體" w:eastAsia="標楷體" w:hAnsi="標楷體"/>
          <w:szCs w:val="24"/>
        </w:rPr>
      </w:pPr>
    </w:p>
    <w:p w:rsidR="00387BD9" w:rsidRDefault="00387BD9" w:rsidP="00387BD9">
      <w:pPr>
        <w:spacing w:line="400" w:lineRule="exact"/>
        <w:jc w:val="both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 xml:space="preserve">  (三)</w:t>
      </w:r>
      <w:r w:rsidRPr="002C75F0">
        <w:rPr>
          <w:rFonts w:ascii="標楷體" w:eastAsia="標楷體" w:hAnsi="標楷體"/>
          <w:szCs w:val="24"/>
        </w:rPr>
        <w:t>課程架構： (</w:t>
      </w:r>
      <w:r>
        <w:rPr>
          <w:rFonts w:ascii="標楷體" w:eastAsia="標楷體" w:hAnsi="標楷體" w:hint="eastAsia"/>
          <w:szCs w:val="24"/>
        </w:rPr>
        <w:t>學習重點</w:t>
      </w:r>
      <w:r w:rsidRPr="002C75F0">
        <w:rPr>
          <w:rFonts w:ascii="標楷體" w:eastAsia="標楷體" w:hAnsi="標楷體"/>
          <w:szCs w:val="24"/>
        </w:rPr>
        <w:t>以學</w:t>
      </w:r>
      <w:r w:rsidRPr="002C75F0">
        <w:rPr>
          <w:rFonts w:ascii="標楷體" w:eastAsia="標楷體" w:hAnsi="標楷體" w:hint="eastAsia"/>
          <w:szCs w:val="24"/>
        </w:rPr>
        <w:t>習</w:t>
      </w:r>
      <w:r w:rsidRPr="002C75F0">
        <w:rPr>
          <w:rFonts w:ascii="標楷體" w:eastAsia="標楷體" w:hAnsi="標楷體"/>
          <w:szCs w:val="24"/>
        </w:rPr>
        <w:t>內容與學習表現之雙向表呈現</w:t>
      </w:r>
      <w:r w:rsidRPr="002C75F0">
        <w:rPr>
          <w:rFonts w:ascii="標楷體" w:eastAsia="標楷體" w:hAnsi="標楷體" w:hint="eastAsia"/>
          <w:szCs w:val="24"/>
        </w:rPr>
        <w:t>)</w:t>
      </w:r>
    </w:p>
    <w:p w:rsidR="00387BD9" w:rsidRDefault="00387BD9" w:rsidP="00387BD9">
      <w:pPr>
        <w:spacing w:line="400" w:lineRule="exact"/>
        <w:jc w:val="both"/>
        <w:rPr>
          <w:rFonts w:ascii="標楷體" w:eastAsia="標楷體" w:hAnsi="標楷體"/>
          <w:szCs w:val="24"/>
        </w:rPr>
      </w:pPr>
    </w:p>
    <w:p w:rsidR="00387BD9" w:rsidRDefault="00387BD9" w:rsidP="00387BD9">
      <w:pPr>
        <w:widowControl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>春夏學季</w:t>
      </w:r>
    </w:p>
    <w:tbl>
      <w:tblPr>
        <w:tblStyle w:val="a4"/>
        <w:tblW w:w="4332" w:type="dxa"/>
        <w:tblInd w:w="250" w:type="dxa"/>
        <w:tblLook w:val="04A0" w:firstRow="1" w:lastRow="0" w:firstColumn="1" w:lastColumn="0" w:noHBand="0" w:noVBand="1"/>
      </w:tblPr>
      <w:tblGrid>
        <w:gridCol w:w="1876"/>
        <w:gridCol w:w="2456"/>
      </w:tblGrid>
      <w:tr w:rsidR="00387BD9" w:rsidRPr="00553CD5" w:rsidTr="00AC4254">
        <w:trPr>
          <w:trHeight w:val="1124"/>
        </w:trPr>
        <w:tc>
          <w:tcPr>
            <w:tcW w:w="1876" w:type="dxa"/>
            <w:tcBorders>
              <w:tl2br w:val="single" w:sz="4" w:space="0" w:color="auto"/>
            </w:tcBorders>
          </w:tcPr>
          <w:p w:rsidR="00387BD9" w:rsidRPr="00553CD5" w:rsidRDefault="00387BD9" w:rsidP="00AC4254">
            <w:pPr>
              <w:spacing w:line="0" w:lineRule="atLeast"/>
              <w:jc w:val="right"/>
              <w:rPr>
                <w:rFonts w:ascii="標楷體" w:eastAsia="標楷體" w:hAnsi="標楷體"/>
                <w:sz w:val="22"/>
                <w:szCs w:val="22"/>
              </w:rPr>
            </w:pPr>
            <w:r w:rsidRPr="00553CD5">
              <w:rPr>
                <w:rFonts w:ascii="標楷體" w:eastAsia="標楷體" w:hAnsi="標楷體"/>
                <w:sz w:val="22"/>
                <w:szCs w:val="22"/>
              </w:rPr>
              <w:t>學習</w:t>
            </w:r>
            <w:r w:rsidRPr="00553CD5">
              <w:rPr>
                <w:rFonts w:ascii="標楷體" w:eastAsia="標楷體" w:hAnsi="標楷體" w:hint="eastAsia"/>
                <w:sz w:val="22"/>
                <w:szCs w:val="22"/>
              </w:rPr>
              <w:t xml:space="preserve">  </w:t>
            </w:r>
            <w:r w:rsidRPr="00553CD5">
              <w:rPr>
                <w:rFonts w:ascii="標楷體" w:eastAsia="標楷體" w:hAnsi="標楷體"/>
                <w:sz w:val="22"/>
                <w:szCs w:val="22"/>
              </w:rPr>
              <w:t>表現</w:t>
            </w:r>
          </w:p>
          <w:p w:rsidR="00387BD9" w:rsidRPr="00553CD5" w:rsidRDefault="00387BD9" w:rsidP="00AC425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  <w:szCs w:val="22"/>
              </w:rPr>
            </w:pPr>
            <w:r w:rsidRPr="00553CD5">
              <w:rPr>
                <w:rFonts w:ascii="標楷體" w:eastAsia="標楷體" w:hAnsi="標楷體" w:hint="eastAsia"/>
                <w:sz w:val="22"/>
                <w:szCs w:val="22"/>
              </w:rPr>
              <w:t>學習內容</w:t>
            </w:r>
          </w:p>
        </w:tc>
        <w:tc>
          <w:tcPr>
            <w:tcW w:w="2456" w:type="dxa"/>
          </w:tcPr>
          <w:p w:rsidR="00387BD9" w:rsidRPr="00A16388" w:rsidRDefault="00387BD9" w:rsidP="00AC4254">
            <w:pPr>
              <w:spacing w:line="0" w:lineRule="atLeast"/>
              <w:jc w:val="both"/>
              <w:rPr>
                <w:rFonts w:ascii="標楷體" w:eastAsia="標楷體" w:hAnsi="標楷體"/>
                <w:sz w:val="21"/>
                <w:szCs w:val="21"/>
              </w:rPr>
            </w:pPr>
            <w:r w:rsidRPr="00A16388">
              <w:rPr>
                <w:rFonts w:ascii="標楷體" w:eastAsia="標楷體" w:hAnsi="標楷體" w:hint="eastAsia"/>
                <w:sz w:val="21"/>
                <w:szCs w:val="21"/>
              </w:rPr>
              <w:t>s-IV-5、s-IV-16</w:t>
            </w:r>
          </w:p>
        </w:tc>
      </w:tr>
      <w:tr w:rsidR="00387BD9" w:rsidRPr="00553CD5" w:rsidTr="00AC4254">
        <w:tc>
          <w:tcPr>
            <w:tcW w:w="1876" w:type="dxa"/>
          </w:tcPr>
          <w:p w:rsidR="00387BD9" w:rsidRPr="00A16388" w:rsidRDefault="00387BD9" w:rsidP="00AC4254">
            <w:pPr>
              <w:spacing w:line="0" w:lineRule="atLeast"/>
              <w:jc w:val="both"/>
              <w:rPr>
                <w:rFonts w:ascii="標楷體" w:eastAsia="標楷體" w:hAnsi="標楷體"/>
                <w:sz w:val="21"/>
                <w:szCs w:val="21"/>
              </w:rPr>
            </w:pPr>
            <w:r w:rsidRPr="00A16388">
              <w:rPr>
                <w:rFonts w:ascii="標楷體" w:eastAsia="標楷體" w:hAnsi="標楷體" w:hint="eastAsia"/>
                <w:sz w:val="21"/>
                <w:szCs w:val="21"/>
              </w:rPr>
              <w:t>S-7-4、S-7-5</w:t>
            </w:r>
          </w:p>
        </w:tc>
        <w:tc>
          <w:tcPr>
            <w:tcW w:w="2456" w:type="dxa"/>
          </w:tcPr>
          <w:p w:rsidR="00387BD9" w:rsidRDefault="00C114E7" w:rsidP="00AC4254">
            <w:pPr>
              <w:pStyle w:val="a3"/>
              <w:spacing w:line="0" w:lineRule="atLeast"/>
              <w:ind w:leftChars="0" w:left="0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黃金比例</w:t>
            </w:r>
          </w:p>
          <w:p w:rsidR="00C114E7" w:rsidRPr="00F163A8" w:rsidRDefault="00C114E7" w:rsidP="00AC4254">
            <w:pPr>
              <w:pStyle w:val="a3"/>
              <w:spacing w:line="0" w:lineRule="atLeast"/>
              <w:ind w:leftChars="0" w:left="0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五角星</w:t>
            </w:r>
          </w:p>
        </w:tc>
      </w:tr>
    </w:tbl>
    <w:p w:rsidR="00681782" w:rsidRPr="002C75F0" w:rsidRDefault="00EE5480" w:rsidP="00681782">
      <w:pPr>
        <w:jc w:val="both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 xml:space="preserve">   </w:t>
      </w:r>
    </w:p>
    <w:p w:rsidR="00EE5480" w:rsidRPr="00EE5480" w:rsidRDefault="00C628B0" w:rsidP="002C75F0">
      <w:pPr>
        <w:spacing w:line="400" w:lineRule="exact"/>
        <w:jc w:val="both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 xml:space="preserve">  </w:t>
      </w:r>
      <w:r w:rsidR="003C69CA">
        <w:rPr>
          <w:rFonts w:ascii="標楷體" w:eastAsia="標楷體" w:hAnsi="標楷體" w:hint="eastAsia"/>
          <w:szCs w:val="24"/>
        </w:rPr>
        <w:t>(</w:t>
      </w:r>
      <w:r w:rsidR="00387BD9">
        <w:rPr>
          <w:rFonts w:ascii="標楷體" w:eastAsia="標楷體" w:hAnsi="標楷體" w:hint="eastAsia"/>
          <w:szCs w:val="24"/>
        </w:rPr>
        <w:t>四</w:t>
      </w:r>
      <w:r w:rsidR="003C69CA">
        <w:rPr>
          <w:rFonts w:ascii="標楷體" w:eastAsia="標楷體" w:hAnsi="標楷體" w:hint="eastAsia"/>
          <w:szCs w:val="24"/>
        </w:rPr>
        <w:t>)</w:t>
      </w:r>
      <w:r w:rsidR="00EE5480">
        <w:rPr>
          <w:rFonts w:ascii="標楷體" w:eastAsia="標楷體" w:hAnsi="標楷體" w:hint="eastAsia"/>
          <w:szCs w:val="24"/>
        </w:rPr>
        <w:t>配合融入之領域或議題:</w:t>
      </w:r>
    </w:p>
    <w:p w:rsidR="00EE5480" w:rsidRDefault="00EE5480" w:rsidP="00EE5480">
      <w:pPr>
        <w:spacing w:line="400" w:lineRule="exact"/>
        <w:jc w:val="both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 xml:space="preserve">       1.領域:</w:t>
      </w:r>
      <w:r w:rsidRPr="00EE5480">
        <w:rPr>
          <w:rFonts w:hint="eastAsia"/>
        </w:rPr>
        <w:t xml:space="preserve"> </w:t>
      </w:r>
      <w:r w:rsidRPr="00EE5480">
        <w:rPr>
          <w:rFonts w:ascii="標楷體" w:eastAsia="標楷體" w:hAnsi="標楷體" w:hint="eastAsia"/>
          <w:szCs w:val="24"/>
        </w:rPr>
        <w:t>□國語文  □英語文  □本土語</w:t>
      </w:r>
      <w:r>
        <w:rPr>
          <w:rFonts w:ascii="標楷體" w:eastAsia="標楷體" w:hAnsi="標楷體" w:hint="eastAsia"/>
          <w:szCs w:val="24"/>
        </w:rPr>
        <w:t xml:space="preserve">  </w:t>
      </w:r>
      <w:r w:rsidR="00162A4A">
        <w:rPr>
          <mc:AlternateContent>
            <mc:Choice Requires="w16se">
              <w:rFonts w:ascii="標楷體" w:eastAsia="標楷體" w:hAnsi="標楷體" w:hint="eastAsia"/>
            </mc:Choice>
            <mc:Fallback>
              <w:rFonts w:ascii="Segoe UI Emoji" w:eastAsia="Segoe UI Emoji" w:hAnsi="Segoe UI Emoji" w:cs="Segoe UI Emoji"/>
            </mc:Fallback>
          </mc:AlternateContent>
          <w:szCs w:val="24"/>
        </w:rPr>
        <mc:AlternateContent>
          <mc:Choice Requires="w16se">
            <w16se:symEx w16se:font="Segoe UI Emoji" w16se:char="25A0"/>
          </mc:Choice>
          <mc:Fallback>
            <w:t>■</w:t>
          </mc:Fallback>
        </mc:AlternateContent>
      </w:r>
      <w:r w:rsidRPr="00EE5480">
        <w:rPr>
          <w:rFonts w:ascii="標楷體" w:eastAsia="標楷體" w:hAnsi="標楷體" w:hint="eastAsia"/>
          <w:szCs w:val="24"/>
        </w:rPr>
        <w:t xml:space="preserve">數學    □社會    □自然科學  </w:t>
      </w:r>
    </w:p>
    <w:p w:rsidR="00EE5480" w:rsidRDefault="00EE5480" w:rsidP="00EE5480">
      <w:pPr>
        <w:spacing w:line="400" w:lineRule="exact"/>
        <w:jc w:val="both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 xml:space="preserve">               </w:t>
      </w:r>
      <w:r w:rsidRPr="00EE5480">
        <w:rPr>
          <w:rFonts w:ascii="標楷體" w:eastAsia="標楷體" w:hAnsi="標楷體" w:hint="eastAsia"/>
          <w:szCs w:val="24"/>
        </w:rPr>
        <w:t xml:space="preserve">□藝術   </w:t>
      </w:r>
      <w:r w:rsidR="00870940">
        <w:rPr>
          <w:rFonts w:ascii="標楷體" w:eastAsia="標楷體" w:hAnsi="標楷體" w:hint="eastAsia"/>
          <w:szCs w:val="24"/>
        </w:rPr>
        <w:t xml:space="preserve"> </w:t>
      </w:r>
      <w:r w:rsidRPr="00EE5480">
        <w:rPr>
          <w:rFonts w:ascii="標楷體" w:eastAsia="標楷體" w:hAnsi="標楷體" w:hint="eastAsia"/>
          <w:szCs w:val="24"/>
        </w:rPr>
        <w:t>□綜合活動</w:t>
      </w:r>
      <w:r>
        <w:rPr>
          <w:rFonts w:ascii="標楷體" w:eastAsia="標楷體" w:hAnsi="標楷體" w:hint="eastAsia"/>
          <w:szCs w:val="24"/>
        </w:rPr>
        <w:t xml:space="preserve">    </w:t>
      </w:r>
      <w:r w:rsidRPr="00EE5480">
        <w:rPr>
          <w:rFonts w:ascii="標楷體" w:eastAsia="標楷體" w:hAnsi="標楷體" w:hint="eastAsia"/>
          <w:szCs w:val="24"/>
        </w:rPr>
        <w:t xml:space="preserve">□健康與體育     □科技  </w:t>
      </w:r>
    </w:p>
    <w:p w:rsidR="00EE5480" w:rsidRPr="00EE5480" w:rsidRDefault="00EE5480" w:rsidP="00EE5480">
      <w:pPr>
        <w:spacing w:line="400" w:lineRule="exact"/>
        <w:jc w:val="both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 xml:space="preserve">       2.議題:</w:t>
      </w:r>
      <w:r w:rsidRPr="00EE5480">
        <w:rPr>
          <w:rFonts w:hint="eastAsia"/>
        </w:rPr>
        <w:t xml:space="preserve"> </w:t>
      </w:r>
      <w:r w:rsidRPr="00EE5480">
        <w:rPr>
          <w:rFonts w:ascii="標楷體" w:eastAsia="標楷體" w:hAnsi="標楷體" w:hint="eastAsia"/>
          <w:szCs w:val="24"/>
        </w:rPr>
        <w:t>□性別平等教育 □人權教育 □環境教育  □海洋教育  □品德教育</w:t>
      </w:r>
    </w:p>
    <w:p w:rsidR="00EE5480" w:rsidRDefault="00EE5480" w:rsidP="00EE5480">
      <w:pPr>
        <w:spacing w:line="400" w:lineRule="exact"/>
        <w:jc w:val="both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 xml:space="preserve">               </w:t>
      </w:r>
      <w:r w:rsidRPr="00EE5480">
        <w:rPr>
          <w:rFonts w:ascii="標楷體" w:eastAsia="標楷體" w:hAnsi="標楷體" w:hint="eastAsia"/>
          <w:szCs w:val="24"/>
        </w:rPr>
        <w:t xml:space="preserve">□生命教育     □法治教育 </w:t>
      </w:r>
      <w:r w:rsidR="00C114E7">
        <w:rPr>
          <mc:AlternateContent>
            <mc:Choice Requires="w16se">
              <w:rFonts w:ascii="標楷體" w:eastAsia="標楷體" w:hAnsi="標楷體" w:hint="eastAsia"/>
            </mc:Choice>
            <mc:Fallback>
              <w:rFonts w:ascii="Segoe UI Emoji" w:eastAsia="Segoe UI Emoji" w:hAnsi="Segoe UI Emoji" w:cs="Segoe UI Emoji"/>
            </mc:Fallback>
          </mc:AlternateContent>
          <w:szCs w:val="24"/>
        </w:rPr>
        <mc:AlternateContent>
          <mc:Choice Requires="w16se">
            <w16se:symEx w16se:font="Segoe UI Emoji" w16se:char="25A0"/>
          </mc:Choice>
          <mc:Fallback>
            <w:t>■</w:t>
          </mc:Fallback>
        </mc:AlternateContent>
      </w:r>
      <w:r w:rsidRPr="00EE5480">
        <w:rPr>
          <w:rFonts w:ascii="標楷體" w:eastAsia="標楷體" w:hAnsi="標楷體" w:hint="eastAsia"/>
          <w:szCs w:val="24"/>
        </w:rPr>
        <w:t xml:space="preserve">科技教育  </w:t>
      </w:r>
      <w:r w:rsidR="00162A4A">
        <w:rPr>
          <mc:AlternateContent>
            <mc:Choice Requires="w16se">
              <w:rFonts w:ascii="標楷體" w:eastAsia="標楷體" w:hAnsi="標楷體" w:hint="eastAsia"/>
            </mc:Choice>
            <mc:Fallback>
              <w:rFonts w:ascii="Segoe UI Emoji" w:eastAsia="Segoe UI Emoji" w:hAnsi="Segoe UI Emoji" w:cs="Segoe UI Emoji"/>
            </mc:Fallback>
          </mc:AlternateContent>
          <w:szCs w:val="24"/>
        </w:rPr>
        <mc:AlternateContent>
          <mc:Choice Requires="w16se">
            <w16se:symEx w16se:font="Segoe UI Emoji" w16se:char="25A0"/>
          </mc:Choice>
          <mc:Fallback>
            <w:t>■</w:t>
          </mc:Fallback>
        </mc:AlternateContent>
      </w:r>
      <w:r w:rsidRPr="00EE5480">
        <w:rPr>
          <w:rFonts w:ascii="標楷體" w:eastAsia="標楷體" w:hAnsi="標楷體" w:hint="eastAsia"/>
          <w:szCs w:val="24"/>
        </w:rPr>
        <w:t>資訊教育  □能源教育</w:t>
      </w:r>
      <w:r>
        <w:rPr>
          <w:rFonts w:ascii="標楷體" w:eastAsia="標楷體" w:hAnsi="標楷體" w:hint="eastAsia"/>
          <w:szCs w:val="24"/>
        </w:rPr>
        <w:t xml:space="preserve"> </w:t>
      </w:r>
    </w:p>
    <w:p w:rsidR="00EE5480" w:rsidRDefault="00EE5480" w:rsidP="00EE5480">
      <w:pPr>
        <w:spacing w:line="400" w:lineRule="exact"/>
        <w:jc w:val="both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 xml:space="preserve">               </w:t>
      </w:r>
      <w:r w:rsidRPr="00EE5480">
        <w:rPr>
          <w:rFonts w:ascii="標楷體" w:eastAsia="標楷體" w:hAnsi="標楷體" w:hint="eastAsia"/>
          <w:szCs w:val="24"/>
        </w:rPr>
        <w:t xml:space="preserve">□安全教育  □防災教育 </w:t>
      </w:r>
      <w:r w:rsidR="00162A4A">
        <w:rPr>
          <mc:AlternateContent>
            <mc:Choice Requires="w16se">
              <w:rFonts w:ascii="標楷體" w:eastAsia="標楷體" w:hAnsi="標楷體" w:hint="eastAsia"/>
            </mc:Choice>
            <mc:Fallback>
              <w:rFonts w:ascii="Segoe UI Emoji" w:eastAsia="Segoe UI Emoji" w:hAnsi="Segoe UI Emoji" w:cs="Segoe UI Emoji"/>
            </mc:Fallback>
          </mc:AlternateContent>
          <w:szCs w:val="24"/>
        </w:rPr>
        <mc:AlternateContent>
          <mc:Choice Requires="w16se">
            <w16se:symEx w16se:font="Segoe UI Emoji" w16se:char="25A0"/>
          </mc:Choice>
          <mc:Fallback>
            <w:t>■</w:t>
          </mc:Fallback>
        </mc:AlternateContent>
      </w:r>
      <w:r w:rsidRPr="00EE5480">
        <w:rPr>
          <w:rFonts w:ascii="標楷體" w:eastAsia="標楷體" w:hAnsi="標楷體" w:hint="eastAsia"/>
          <w:szCs w:val="24"/>
        </w:rPr>
        <w:t>閱讀素養  □多元文化教育□家庭教育</w:t>
      </w:r>
    </w:p>
    <w:p w:rsidR="00EE5480" w:rsidRDefault="00EE5480" w:rsidP="00EE5480">
      <w:pPr>
        <w:spacing w:line="400" w:lineRule="exact"/>
        <w:jc w:val="both"/>
        <w:rPr>
          <w:rFonts w:ascii="標楷體" w:eastAsia="標楷體" w:hAnsi="標楷體"/>
          <w:szCs w:val="24"/>
        </w:rPr>
      </w:pPr>
      <w:r w:rsidRPr="00EE5480">
        <w:rPr>
          <w:rFonts w:ascii="標楷體" w:eastAsia="標楷體" w:hAnsi="標楷體" w:hint="eastAsia"/>
          <w:szCs w:val="24"/>
        </w:rPr>
        <w:t xml:space="preserve"> </w:t>
      </w:r>
      <w:r>
        <w:rPr>
          <w:rFonts w:ascii="標楷體" w:eastAsia="標楷體" w:hAnsi="標楷體" w:hint="eastAsia"/>
          <w:szCs w:val="24"/>
        </w:rPr>
        <w:t xml:space="preserve">              </w:t>
      </w:r>
      <w:r w:rsidRPr="00EE5480">
        <w:rPr>
          <w:rFonts w:ascii="標楷體" w:eastAsia="標楷體" w:hAnsi="標楷體" w:hint="eastAsia"/>
          <w:szCs w:val="24"/>
        </w:rPr>
        <w:t xml:space="preserve">□原住民教育□戶外教育  </w:t>
      </w:r>
      <w:r w:rsidR="00387BD9">
        <w:rPr>
          <mc:AlternateContent>
            <mc:Choice Requires="w16se">
              <w:rFonts w:ascii="標楷體" w:eastAsia="標楷體" w:hAnsi="標楷體" w:hint="eastAsia"/>
            </mc:Choice>
            <mc:Fallback>
              <w:rFonts w:ascii="Segoe UI Emoji" w:eastAsia="Segoe UI Emoji" w:hAnsi="Segoe UI Emoji" w:cs="Segoe UI Emoji"/>
            </mc:Fallback>
          </mc:AlternateContent>
          <w:szCs w:val="24"/>
        </w:rPr>
        <mc:AlternateContent>
          <mc:Choice Requires="w16se">
            <w16se:symEx w16se:font="Segoe UI Emoji" w16se:char="25A0"/>
          </mc:Choice>
          <mc:Fallback>
            <w:t>■</w:t>
          </mc:Fallback>
        </mc:AlternateContent>
      </w:r>
      <w:r w:rsidRPr="00EE5480">
        <w:rPr>
          <w:rFonts w:ascii="標楷體" w:eastAsia="標楷體" w:hAnsi="標楷體" w:hint="eastAsia"/>
          <w:szCs w:val="24"/>
        </w:rPr>
        <w:t>國際教育</w:t>
      </w:r>
      <w:r>
        <w:rPr>
          <w:rFonts w:ascii="標楷體" w:eastAsia="標楷體" w:hAnsi="標楷體" w:hint="eastAsia"/>
          <w:szCs w:val="24"/>
        </w:rPr>
        <w:t xml:space="preserve"> </w:t>
      </w:r>
      <w:r w:rsidR="00162A4A">
        <w:rPr>
          <mc:AlternateContent>
            <mc:Choice Requires="w16se">
              <w:rFonts w:ascii="標楷體" w:eastAsia="標楷體" w:hAnsi="標楷體" w:hint="eastAsia"/>
            </mc:Choice>
            <mc:Fallback>
              <w:rFonts w:ascii="Segoe UI Emoji" w:eastAsia="Segoe UI Emoji" w:hAnsi="Segoe UI Emoji" w:cs="Segoe UI Emoji"/>
            </mc:Fallback>
          </mc:AlternateContent>
          <w:szCs w:val="24"/>
        </w:rPr>
        <mc:AlternateContent>
          <mc:Choice Requires="w16se">
            <w16se:symEx w16se:font="Segoe UI Emoji" w16se:char="25A0"/>
          </mc:Choice>
          <mc:Fallback>
            <w:t>■</w:t>
          </mc:Fallback>
        </mc:AlternateContent>
      </w:r>
      <w:r w:rsidRPr="00EE5480">
        <w:rPr>
          <w:rFonts w:ascii="標楷體" w:eastAsia="標楷體" w:hAnsi="標楷體" w:hint="eastAsia"/>
          <w:szCs w:val="24"/>
        </w:rPr>
        <w:t>生涯規劃教育</w:t>
      </w:r>
    </w:p>
    <w:p w:rsidR="00F163A8" w:rsidRPr="002C75F0" w:rsidRDefault="00F163A8" w:rsidP="002C75F0">
      <w:pPr>
        <w:widowControl/>
        <w:rPr>
          <w:rFonts w:ascii="標楷體" w:eastAsia="標楷體" w:hAnsi="標楷體"/>
          <w:szCs w:val="24"/>
        </w:rPr>
      </w:pPr>
    </w:p>
    <w:p w:rsidR="002C75F0" w:rsidRDefault="003C69CA" w:rsidP="002C75F0">
      <w:pPr>
        <w:spacing w:line="400" w:lineRule="exact"/>
        <w:jc w:val="both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 xml:space="preserve">  (</w:t>
      </w:r>
      <w:r w:rsidR="00EE5480">
        <w:rPr>
          <w:rFonts w:ascii="標楷體" w:eastAsia="標楷體" w:hAnsi="標楷體" w:hint="eastAsia"/>
          <w:szCs w:val="24"/>
        </w:rPr>
        <w:t>七</w:t>
      </w:r>
      <w:r>
        <w:rPr>
          <w:rFonts w:ascii="標楷體" w:eastAsia="標楷體" w:hAnsi="標楷體" w:hint="eastAsia"/>
          <w:szCs w:val="24"/>
        </w:rPr>
        <w:t>)</w:t>
      </w:r>
      <w:r w:rsidR="002C75F0" w:rsidRPr="002C75F0">
        <w:rPr>
          <w:rFonts w:ascii="標楷體" w:eastAsia="標楷體" w:hAnsi="標楷體"/>
          <w:szCs w:val="24"/>
        </w:rPr>
        <w:t>課程內涵：</w:t>
      </w:r>
    </w:p>
    <w:p w:rsidR="0088246D" w:rsidRDefault="0088246D">
      <w:pPr>
        <w:widowControl/>
        <w:rPr>
          <w:rFonts w:ascii="標楷體" w:eastAsia="標楷體" w:hAnsi="標楷體"/>
          <w:szCs w:val="24"/>
        </w:rPr>
      </w:pPr>
      <w:r>
        <w:rPr>
          <w:rFonts w:ascii="標楷體" w:eastAsia="標楷體" w:hAnsi="標楷體"/>
          <w:szCs w:val="24"/>
        </w:rPr>
        <w:br w:type="page"/>
      </w:r>
    </w:p>
    <w:p w:rsidR="0088246D" w:rsidRDefault="00C114E7" w:rsidP="00CF2B08">
      <w:pPr>
        <w:widowControl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lastRenderedPageBreak/>
        <w:t>春夏學季</w:t>
      </w:r>
    </w:p>
    <w:tbl>
      <w:tblPr>
        <w:tblW w:w="9497" w:type="dxa"/>
        <w:tblInd w:w="1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34"/>
        <w:gridCol w:w="3511"/>
        <w:gridCol w:w="458"/>
        <w:gridCol w:w="1418"/>
        <w:gridCol w:w="1417"/>
        <w:gridCol w:w="1559"/>
      </w:tblGrid>
      <w:tr w:rsidR="0088246D" w:rsidRPr="00F24EFF" w:rsidTr="00255FC8">
        <w:trPr>
          <w:trHeight w:val="370"/>
        </w:trPr>
        <w:tc>
          <w:tcPr>
            <w:tcW w:w="1134" w:type="dxa"/>
            <w:vAlign w:val="center"/>
          </w:tcPr>
          <w:p w:rsidR="0088246D" w:rsidRPr="00F24EFF" w:rsidRDefault="0088246D" w:rsidP="00D305A8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F24EFF">
              <w:rPr>
                <w:rFonts w:ascii="標楷體" w:eastAsia="標楷體" w:hAnsi="標楷體"/>
                <w:szCs w:val="24"/>
              </w:rPr>
              <w:t>教學期程</w:t>
            </w:r>
            <w:r w:rsidRPr="00F24EFF">
              <w:rPr>
                <w:rFonts w:ascii="標楷體" w:eastAsia="標楷體" w:hAnsi="標楷體" w:hint="eastAsia"/>
                <w:szCs w:val="24"/>
              </w:rPr>
              <w:t>(週別)</w:t>
            </w:r>
          </w:p>
        </w:tc>
        <w:tc>
          <w:tcPr>
            <w:tcW w:w="3511" w:type="dxa"/>
            <w:vAlign w:val="center"/>
          </w:tcPr>
          <w:p w:rsidR="0088246D" w:rsidRPr="00F24EFF" w:rsidRDefault="0088246D" w:rsidP="00D305A8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F24EFF">
              <w:rPr>
                <w:rFonts w:ascii="標楷體" w:eastAsia="標楷體" w:hAnsi="標楷體" w:hint="eastAsia"/>
                <w:szCs w:val="24"/>
              </w:rPr>
              <w:t>教學主題與教學活動大綱</w:t>
            </w:r>
          </w:p>
        </w:tc>
        <w:tc>
          <w:tcPr>
            <w:tcW w:w="458" w:type="dxa"/>
            <w:vAlign w:val="center"/>
          </w:tcPr>
          <w:p w:rsidR="0088246D" w:rsidRPr="00F24EFF" w:rsidRDefault="0088246D" w:rsidP="00D305A8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F24EFF">
              <w:rPr>
                <w:rFonts w:ascii="標楷體" w:eastAsia="標楷體" w:hAnsi="標楷體"/>
                <w:szCs w:val="24"/>
              </w:rPr>
              <w:t>節數</w:t>
            </w:r>
          </w:p>
        </w:tc>
        <w:tc>
          <w:tcPr>
            <w:tcW w:w="1418" w:type="dxa"/>
            <w:vAlign w:val="center"/>
          </w:tcPr>
          <w:p w:rsidR="0088246D" w:rsidRPr="00F24EFF" w:rsidRDefault="0088246D" w:rsidP="00D305A8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F24EFF">
              <w:rPr>
                <w:rFonts w:ascii="標楷體" w:eastAsia="標楷體" w:hAnsi="標楷體" w:hint="eastAsia"/>
                <w:szCs w:val="24"/>
              </w:rPr>
              <w:t>教學資源</w:t>
            </w:r>
          </w:p>
        </w:tc>
        <w:tc>
          <w:tcPr>
            <w:tcW w:w="1417" w:type="dxa"/>
            <w:vAlign w:val="center"/>
          </w:tcPr>
          <w:p w:rsidR="0088246D" w:rsidRPr="00F24EFF" w:rsidRDefault="0088246D" w:rsidP="00D305A8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F24EFF">
              <w:rPr>
                <w:rFonts w:ascii="標楷體" w:eastAsia="標楷體" w:hAnsi="標楷體"/>
                <w:szCs w:val="24"/>
              </w:rPr>
              <w:t>評量方式</w:t>
            </w:r>
          </w:p>
        </w:tc>
        <w:tc>
          <w:tcPr>
            <w:tcW w:w="1559" w:type="dxa"/>
            <w:vAlign w:val="center"/>
          </w:tcPr>
          <w:p w:rsidR="0088246D" w:rsidRPr="00F24EFF" w:rsidRDefault="0088246D" w:rsidP="00D305A8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F24EFF">
              <w:rPr>
                <w:rFonts w:ascii="標楷體" w:eastAsia="標楷體" w:hAnsi="標楷體"/>
                <w:szCs w:val="24"/>
              </w:rPr>
              <w:t>備註</w:t>
            </w:r>
          </w:p>
        </w:tc>
      </w:tr>
      <w:tr w:rsidR="00F24EFF" w:rsidRPr="00F24EFF" w:rsidTr="00255FC8">
        <w:trPr>
          <w:cantSplit/>
          <w:trHeight w:val="1038"/>
        </w:trPr>
        <w:tc>
          <w:tcPr>
            <w:tcW w:w="1134" w:type="dxa"/>
          </w:tcPr>
          <w:p w:rsidR="00F24EFF" w:rsidRPr="00F24EFF" w:rsidRDefault="00F24EFF" w:rsidP="001C740A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F24EFF">
              <w:rPr>
                <w:rFonts w:ascii="標楷體" w:eastAsia="標楷體" w:hAnsi="標楷體" w:hint="eastAsia"/>
                <w:szCs w:val="24"/>
              </w:rPr>
              <w:t>第</w:t>
            </w:r>
            <w:r w:rsidR="001C740A">
              <w:rPr>
                <w:rFonts w:ascii="標楷體" w:eastAsia="標楷體" w:hAnsi="標楷體" w:hint="eastAsia"/>
                <w:szCs w:val="24"/>
              </w:rPr>
              <w:t>一</w:t>
            </w:r>
            <w:r w:rsidR="00F03865">
              <w:rPr>
                <w:rFonts w:ascii="標楷體" w:eastAsia="標楷體" w:hAnsi="標楷體" w:hint="eastAsia"/>
                <w:szCs w:val="24"/>
              </w:rPr>
              <w:t>~</w:t>
            </w:r>
            <w:r w:rsidR="00FF7F9C">
              <w:rPr>
                <w:rFonts w:ascii="標楷體" w:eastAsia="標楷體" w:hAnsi="標楷體" w:hint="eastAsia"/>
                <w:szCs w:val="24"/>
              </w:rPr>
              <w:t>十</w:t>
            </w:r>
            <w:r w:rsidR="00C114E7">
              <w:rPr>
                <w:rFonts w:ascii="標楷體" w:eastAsia="標楷體" w:hAnsi="標楷體" w:hint="eastAsia"/>
                <w:szCs w:val="24"/>
              </w:rPr>
              <w:t>二</w:t>
            </w:r>
            <w:r w:rsidRPr="00F24EFF">
              <w:rPr>
                <w:rFonts w:ascii="標楷體" w:eastAsia="標楷體" w:hAnsi="標楷體" w:hint="eastAsia"/>
                <w:szCs w:val="24"/>
              </w:rPr>
              <w:t>週</w:t>
            </w:r>
            <w:r w:rsidR="00FF7F9C">
              <w:rPr>
                <w:rFonts w:ascii="標楷體" w:eastAsia="標楷體" w:hAnsi="標楷體" w:hint="eastAsia"/>
                <w:szCs w:val="24"/>
              </w:rPr>
              <w:t>(第八週春季假</w:t>
            </w:r>
            <w:r w:rsidR="00C114E7">
              <w:rPr>
                <w:rFonts w:ascii="標楷體" w:eastAsia="標楷體" w:hAnsi="標楷體" w:hint="eastAsia"/>
                <w:szCs w:val="24"/>
              </w:rPr>
              <w:t>、第十週期中考</w:t>
            </w:r>
            <w:r w:rsidR="00FF7F9C">
              <w:rPr>
                <w:rFonts w:ascii="標楷體" w:eastAsia="標楷體" w:hAnsi="標楷體" w:hint="eastAsia"/>
                <w:szCs w:val="24"/>
              </w:rPr>
              <w:t>)</w:t>
            </w:r>
          </w:p>
        </w:tc>
        <w:tc>
          <w:tcPr>
            <w:tcW w:w="3511" w:type="dxa"/>
          </w:tcPr>
          <w:p w:rsidR="00505969" w:rsidRDefault="00382C4F" w:rsidP="00CF4246">
            <w:pPr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主題：黃金比例</w:t>
            </w:r>
          </w:p>
          <w:p w:rsidR="00CF4246" w:rsidRDefault="00382C4F" w:rsidP="00382C4F">
            <w:pPr>
              <w:pStyle w:val="a3"/>
              <w:numPr>
                <w:ilvl w:val="0"/>
                <w:numId w:val="7"/>
              </w:numPr>
              <w:ind w:leftChars="0"/>
              <w:rPr>
                <w:rFonts w:ascii="標楷體" w:eastAsia="標楷體" w:hAnsi="標楷體"/>
                <w:szCs w:val="24"/>
              </w:rPr>
            </w:pPr>
            <w:r w:rsidRPr="00382C4F">
              <w:rPr>
                <w:rFonts w:ascii="標楷體" w:eastAsia="標楷體" w:hAnsi="標楷體" w:hint="eastAsia"/>
                <w:szCs w:val="24"/>
              </w:rPr>
              <w:t>介紹黃金比例</w:t>
            </w:r>
          </w:p>
          <w:p w:rsidR="00C114E7" w:rsidRPr="00382C4F" w:rsidRDefault="00C114E7" w:rsidP="00382C4F">
            <w:pPr>
              <w:pStyle w:val="a3"/>
              <w:numPr>
                <w:ilvl w:val="0"/>
                <w:numId w:val="7"/>
              </w:numPr>
              <w:ind w:leftChars="0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用名片摺黃金比例</w:t>
            </w:r>
          </w:p>
          <w:p w:rsidR="00382C4F" w:rsidRDefault="00382C4F" w:rsidP="00382C4F">
            <w:pPr>
              <w:pStyle w:val="a3"/>
              <w:numPr>
                <w:ilvl w:val="0"/>
                <w:numId w:val="7"/>
              </w:numPr>
              <w:ind w:leftChars="0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介紹</w:t>
            </w:r>
            <w:r w:rsidRPr="00382C4F">
              <w:rPr>
                <w:rFonts w:ascii="標楷體" w:eastAsia="標楷體" w:hAnsi="標楷體" w:hint="eastAsia"/>
                <w:szCs w:val="24"/>
              </w:rPr>
              <w:t>費波那契數列</w:t>
            </w:r>
          </w:p>
          <w:p w:rsidR="00382C4F" w:rsidRDefault="00382C4F" w:rsidP="00382C4F">
            <w:pPr>
              <w:pStyle w:val="a3"/>
              <w:numPr>
                <w:ilvl w:val="0"/>
                <w:numId w:val="7"/>
              </w:numPr>
              <w:ind w:leftChars="0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生活中的費氏數列</w:t>
            </w:r>
          </w:p>
          <w:p w:rsidR="00382C4F" w:rsidRDefault="00382C4F" w:rsidP="00382C4F">
            <w:pPr>
              <w:pStyle w:val="a3"/>
              <w:numPr>
                <w:ilvl w:val="0"/>
                <w:numId w:val="7"/>
              </w:numPr>
              <w:ind w:leftChars="0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黃金螺旋</w:t>
            </w:r>
          </w:p>
          <w:p w:rsidR="00382C4F" w:rsidRDefault="00382C4F" w:rsidP="00382C4F">
            <w:pPr>
              <w:pStyle w:val="a3"/>
              <w:numPr>
                <w:ilvl w:val="0"/>
                <w:numId w:val="7"/>
              </w:numPr>
              <w:ind w:leftChars="0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黃金比例設計訣竅</w:t>
            </w:r>
          </w:p>
          <w:p w:rsidR="00C41E56" w:rsidRDefault="00C41E56" w:rsidP="00382C4F">
            <w:pPr>
              <w:pStyle w:val="a3"/>
              <w:numPr>
                <w:ilvl w:val="0"/>
                <w:numId w:val="7"/>
              </w:numPr>
              <w:ind w:leftChars="0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3D列印黃金螺線書籤</w:t>
            </w:r>
          </w:p>
          <w:p w:rsidR="00C41E56" w:rsidRPr="00382C4F" w:rsidRDefault="00C41E56" w:rsidP="00382C4F">
            <w:pPr>
              <w:pStyle w:val="a3"/>
              <w:numPr>
                <w:ilvl w:val="0"/>
                <w:numId w:val="7"/>
              </w:numPr>
              <w:ind w:leftChars="0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學習單</w:t>
            </w:r>
          </w:p>
        </w:tc>
        <w:tc>
          <w:tcPr>
            <w:tcW w:w="458" w:type="dxa"/>
          </w:tcPr>
          <w:p w:rsidR="00F24EFF" w:rsidRPr="00F24EFF" w:rsidRDefault="00C114E7" w:rsidP="00F24EFF">
            <w:pPr>
              <w:widowControl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10</w:t>
            </w:r>
          </w:p>
        </w:tc>
        <w:tc>
          <w:tcPr>
            <w:tcW w:w="1418" w:type="dxa"/>
            <w:vAlign w:val="center"/>
          </w:tcPr>
          <w:p w:rsidR="00F24EFF" w:rsidRDefault="00E90C59" w:rsidP="00F24EFF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紙張</w:t>
            </w:r>
            <w:r w:rsidR="00F24EFF" w:rsidRPr="00F24EFF">
              <w:rPr>
                <w:rFonts w:ascii="標楷體" w:eastAsia="標楷體" w:hAnsi="標楷體" w:hint="eastAsia"/>
                <w:szCs w:val="24"/>
              </w:rPr>
              <w:t>、教具</w:t>
            </w:r>
            <w:r w:rsidR="00F03865">
              <w:rPr>
                <w:rFonts w:ascii="標楷體" w:eastAsia="標楷體" w:hAnsi="標楷體" w:hint="eastAsia"/>
                <w:szCs w:val="24"/>
              </w:rPr>
              <w:t>、簡報</w:t>
            </w:r>
          </w:p>
          <w:p w:rsidR="00CF4246" w:rsidRPr="00F24EFF" w:rsidRDefault="00CF4246" w:rsidP="00C114E7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、學習單</w:t>
            </w:r>
            <w:r w:rsidR="00C114E7">
              <w:rPr>
                <w:rFonts w:ascii="標楷體" w:eastAsia="標楷體" w:hAnsi="標楷體" w:hint="eastAsia"/>
                <w:szCs w:val="24"/>
              </w:rPr>
              <w:t>、</w:t>
            </w:r>
          </w:p>
        </w:tc>
        <w:tc>
          <w:tcPr>
            <w:tcW w:w="1417" w:type="dxa"/>
            <w:vAlign w:val="center"/>
          </w:tcPr>
          <w:p w:rsidR="00F24EFF" w:rsidRPr="00F24EFF" w:rsidRDefault="00F24EFF" w:rsidP="00F24EFF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F24EFF">
              <w:rPr>
                <w:rFonts w:ascii="標楷體" w:eastAsia="標楷體" w:hAnsi="標楷體" w:hint="eastAsia"/>
                <w:szCs w:val="24"/>
              </w:rPr>
              <w:t>實作評量</w:t>
            </w:r>
            <w:r w:rsidR="00F03865">
              <w:rPr>
                <w:rFonts w:ascii="標楷體" w:eastAsia="標楷體" w:hAnsi="標楷體" w:hint="eastAsia"/>
                <w:szCs w:val="24"/>
              </w:rPr>
              <w:t>、小組發表</w:t>
            </w:r>
          </w:p>
        </w:tc>
        <w:tc>
          <w:tcPr>
            <w:tcW w:w="1559" w:type="dxa"/>
          </w:tcPr>
          <w:p w:rsidR="00F24EFF" w:rsidRPr="00F24EFF" w:rsidRDefault="00F24EFF" w:rsidP="00F24EFF">
            <w:pPr>
              <w:rPr>
                <w:rFonts w:ascii="標楷體" w:eastAsia="標楷體" w:hAnsi="標楷體"/>
                <w:szCs w:val="24"/>
              </w:rPr>
            </w:pPr>
          </w:p>
        </w:tc>
      </w:tr>
      <w:tr w:rsidR="00C114E7" w:rsidRPr="00F24EFF" w:rsidTr="00255FC8">
        <w:trPr>
          <w:cantSplit/>
          <w:trHeight w:val="170"/>
        </w:trPr>
        <w:tc>
          <w:tcPr>
            <w:tcW w:w="1134" w:type="dxa"/>
          </w:tcPr>
          <w:p w:rsidR="00C114E7" w:rsidRDefault="00C114E7" w:rsidP="00F03865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第十三~十八週</w:t>
            </w:r>
          </w:p>
        </w:tc>
        <w:tc>
          <w:tcPr>
            <w:tcW w:w="3511" w:type="dxa"/>
          </w:tcPr>
          <w:p w:rsidR="00C114E7" w:rsidRDefault="00C114E7" w:rsidP="00BC571A">
            <w:pPr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主題：幾何形狀</w:t>
            </w:r>
          </w:p>
          <w:p w:rsidR="00C114E7" w:rsidRPr="00C114E7" w:rsidRDefault="00C114E7" w:rsidP="00C114E7">
            <w:pPr>
              <w:pStyle w:val="a3"/>
              <w:numPr>
                <w:ilvl w:val="0"/>
                <w:numId w:val="8"/>
              </w:numPr>
              <w:ind w:leftChars="0"/>
              <w:rPr>
                <w:rFonts w:ascii="標楷體" w:eastAsia="標楷體" w:hAnsi="標楷體"/>
                <w:szCs w:val="24"/>
              </w:rPr>
            </w:pPr>
            <w:r w:rsidRPr="00C114E7">
              <w:rPr>
                <w:rFonts w:ascii="標楷體" w:eastAsia="標楷體" w:hAnsi="標楷體" w:hint="eastAsia"/>
                <w:szCs w:val="24"/>
              </w:rPr>
              <w:t>五邊形課程影片</w:t>
            </w:r>
          </w:p>
          <w:p w:rsidR="00C114E7" w:rsidRDefault="00C114E7" w:rsidP="00C114E7">
            <w:pPr>
              <w:pStyle w:val="a3"/>
              <w:numPr>
                <w:ilvl w:val="0"/>
                <w:numId w:val="8"/>
              </w:numPr>
              <w:ind w:leftChars="0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摺五邊形</w:t>
            </w:r>
          </w:p>
          <w:p w:rsidR="00C114E7" w:rsidRDefault="00C114E7" w:rsidP="00C114E7">
            <w:pPr>
              <w:pStyle w:val="a3"/>
              <w:numPr>
                <w:ilvl w:val="0"/>
                <w:numId w:val="8"/>
              </w:numPr>
              <w:ind w:leftChars="0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摺五角星</w:t>
            </w:r>
          </w:p>
          <w:p w:rsidR="00C114E7" w:rsidRPr="00C114E7" w:rsidRDefault="00C114E7" w:rsidP="00C114E7">
            <w:pPr>
              <w:pStyle w:val="a3"/>
              <w:numPr>
                <w:ilvl w:val="0"/>
                <w:numId w:val="8"/>
              </w:numPr>
              <w:ind w:leftChars="0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學習單</w:t>
            </w:r>
          </w:p>
        </w:tc>
        <w:tc>
          <w:tcPr>
            <w:tcW w:w="458" w:type="dxa"/>
          </w:tcPr>
          <w:p w:rsidR="00C114E7" w:rsidRDefault="00C114E7" w:rsidP="00BC571A">
            <w:pPr>
              <w:widowControl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6</w:t>
            </w:r>
          </w:p>
        </w:tc>
        <w:tc>
          <w:tcPr>
            <w:tcW w:w="1418" w:type="dxa"/>
            <w:vAlign w:val="center"/>
          </w:tcPr>
          <w:p w:rsidR="00C114E7" w:rsidRPr="00F24EFF" w:rsidRDefault="00C114E7" w:rsidP="00BC571A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紙張、簡報、網路影片、長尾夾、</w:t>
            </w:r>
          </w:p>
        </w:tc>
        <w:tc>
          <w:tcPr>
            <w:tcW w:w="1417" w:type="dxa"/>
            <w:vAlign w:val="center"/>
          </w:tcPr>
          <w:p w:rsidR="00C114E7" w:rsidRPr="00F24EFF" w:rsidRDefault="002C0A56" w:rsidP="00BC571A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實作評量</w:t>
            </w:r>
            <w:bookmarkStart w:id="0" w:name="_GoBack"/>
            <w:bookmarkEnd w:id="0"/>
          </w:p>
        </w:tc>
        <w:tc>
          <w:tcPr>
            <w:tcW w:w="1559" w:type="dxa"/>
          </w:tcPr>
          <w:p w:rsidR="00C114E7" w:rsidRPr="00F24EFF" w:rsidRDefault="00C114E7" w:rsidP="00BC571A">
            <w:pPr>
              <w:rPr>
                <w:rFonts w:ascii="標楷體" w:eastAsia="標楷體" w:hAnsi="標楷體"/>
                <w:szCs w:val="24"/>
              </w:rPr>
            </w:pPr>
          </w:p>
        </w:tc>
      </w:tr>
      <w:tr w:rsidR="00C114E7" w:rsidRPr="00F24EFF" w:rsidTr="00255FC8">
        <w:trPr>
          <w:cantSplit/>
          <w:trHeight w:val="1038"/>
        </w:trPr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C114E7" w:rsidRPr="00F24EFF" w:rsidRDefault="00C114E7" w:rsidP="00FF7F9C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第十九週</w:t>
            </w:r>
          </w:p>
        </w:tc>
        <w:tc>
          <w:tcPr>
            <w:tcW w:w="3511" w:type="dxa"/>
            <w:tcBorders>
              <w:bottom w:val="single" w:sz="4" w:space="0" w:color="auto"/>
            </w:tcBorders>
            <w:vAlign w:val="center"/>
          </w:tcPr>
          <w:p w:rsidR="00C114E7" w:rsidRDefault="00C114E7" w:rsidP="00F03865">
            <w:pPr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整理本學期課程內容，製作簡報，於學習慶典發表</w:t>
            </w:r>
          </w:p>
        </w:tc>
        <w:tc>
          <w:tcPr>
            <w:tcW w:w="458" w:type="dxa"/>
            <w:tcBorders>
              <w:bottom w:val="single" w:sz="4" w:space="0" w:color="auto"/>
            </w:tcBorders>
          </w:tcPr>
          <w:p w:rsidR="00C114E7" w:rsidRDefault="00C114E7" w:rsidP="00130B19">
            <w:pPr>
              <w:widowControl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1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C114E7" w:rsidRDefault="00C114E7" w:rsidP="00130B19">
            <w:pPr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簡報、作品</w:t>
            </w:r>
          </w:p>
        </w:tc>
        <w:tc>
          <w:tcPr>
            <w:tcW w:w="1417" w:type="dxa"/>
            <w:vAlign w:val="center"/>
          </w:tcPr>
          <w:p w:rsidR="00C114E7" w:rsidRPr="00F24EFF" w:rsidRDefault="00C114E7" w:rsidP="00C114E7">
            <w:pPr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口頭發表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C114E7" w:rsidRPr="00F24EFF" w:rsidRDefault="00C114E7" w:rsidP="00130B19">
            <w:pPr>
              <w:rPr>
                <w:rFonts w:ascii="標楷體" w:eastAsia="標楷體" w:hAnsi="標楷體"/>
                <w:szCs w:val="24"/>
              </w:rPr>
            </w:pPr>
          </w:p>
        </w:tc>
      </w:tr>
      <w:tr w:rsidR="00130B19" w:rsidRPr="00F24EFF" w:rsidTr="001C740A">
        <w:trPr>
          <w:cantSplit/>
          <w:trHeight w:val="70"/>
        </w:trPr>
        <w:tc>
          <w:tcPr>
            <w:tcW w:w="1134" w:type="dxa"/>
            <w:vAlign w:val="center"/>
          </w:tcPr>
          <w:p w:rsidR="00130B19" w:rsidRPr="00F24EFF" w:rsidRDefault="00130B19" w:rsidP="001C740A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第</w:t>
            </w:r>
            <w:r w:rsidR="001C740A">
              <w:rPr>
                <w:rFonts w:ascii="標楷體" w:eastAsia="標楷體" w:hAnsi="標楷體" w:hint="eastAsia"/>
                <w:szCs w:val="24"/>
              </w:rPr>
              <w:t>二十</w:t>
            </w:r>
            <w:r>
              <w:rPr>
                <w:rFonts w:ascii="標楷體" w:eastAsia="標楷體" w:hAnsi="標楷體" w:hint="eastAsia"/>
                <w:szCs w:val="24"/>
              </w:rPr>
              <w:t>週</w:t>
            </w:r>
          </w:p>
        </w:tc>
        <w:tc>
          <w:tcPr>
            <w:tcW w:w="3511" w:type="dxa"/>
            <w:vAlign w:val="center"/>
          </w:tcPr>
          <w:p w:rsidR="00130B19" w:rsidRPr="00F24EFF" w:rsidRDefault="001C740A" w:rsidP="00130B19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期末考</w:t>
            </w:r>
          </w:p>
        </w:tc>
        <w:tc>
          <w:tcPr>
            <w:tcW w:w="458" w:type="dxa"/>
          </w:tcPr>
          <w:p w:rsidR="00130B19" w:rsidRPr="00F24EFF" w:rsidRDefault="00CF4246" w:rsidP="00130B19">
            <w:pPr>
              <w:widowControl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1</w:t>
            </w:r>
          </w:p>
        </w:tc>
        <w:tc>
          <w:tcPr>
            <w:tcW w:w="1418" w:type="dxa"/>
          </w:tcPr>
          <w:p w:rsidR="00130B19" w:rsidRPr="00F24EFF" w:rsidRDefault="00130B19" w:rsidP="00130B19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130B19" w:rsidRPr="00F24EFF" w:rsidRDefault="00130B19" w:rsidP="00130B19">
            <w:pPr>
              <w:jc w:val="both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559" w:type="dxa"/>
          </w:tcPr>
          <w:p w:rsidR="00130B19" w:rsidRPr="00F24EFF" w:rsidRDefault="00130B19" w:rsidP="00130B19">
            <w:pPr>
              <w:rPr>
                <w:rFonts w:ascii="標楷體" w:eastAsia="標楷體" w:hAnsi="標楷體"/>
                <w:szCs w:val="24"/>
              </w:rPr>
            </w:pPr>
          </w:p>
        </w:tc>
      </w:tr>
      <w:tr w:rsidR="00A41F80" w:rsidRPr="00F24EFF" w:rsidTr="0017091A">
        <w:trPr>
          <w:cantSplit/>
          <w:trHeight w:val="70"/>
        </w:trPr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A41F80" w:rsidRDefault="00A41F80" w:rsidP="00A41F80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第二十一週</w:t>
            </w:r>
          </w:p>
        </w:tc>
        <w:tc>
          <w:tcPr>
            <w:tcW w:w="3511" w:type="dxa"/>
            <w:tcBorders>
              <w:bottom w:val="single" w:sz="4" w:space="0" w:color="auto"/>
            </w:tcBorders>
          </w:tcPr>
          <w:p w:rsidR="00A41F80" w:rsidRDefault="00A41F80" w:rsidP="00A41F80">
            <w:pPr>
              <w:rPr>
                <w:rFonts w:ascii="標楷體" w:eastAsia="標楷體" w:hAnsi="標楷體"/>
                <w:szCs w:val="24"/>
              </w:rPr>
            </w:pPr>
            <w:r w:rsidRPr="008F4E4B">
              <w:rPr>
                <w:rFonts w:ascii="標楷體" w:eastAsia="標楷體" w:hAnsi="標楷體" w:hint="eastAsia"/>
                <w:szCs w:val="24"/>
              </w:rPr>
              <w:t>成果發表</w:t>
            </w:r>
          </w:p>
          <w:p w:rsidR="00A41F80" w:rsidRPr="008F4E4B" w:rsidRDefault="00A41F80" w:rsidP="00A41F80">
            <w:pPr>
              <w:rPr>
                <w:rFonts w:ascii="標楷體" w:eastAsia="標楷體" w:hAnsi="標楷體"/>
                <w:szCs w:val="24"/>
              </w:rPr>
            </w:pPr>
            <w:r w:rsidRPr="008F4E4B">
              <w:rPr>
                <w:rFonts w:ascii="標楷體" w:eastAsia="標楷體" w:hAnsi="標楷體" w:hint="eastAsia"/>
                <w:szCs w:val="24"/>
              </w:rPr>
              <w:t>1、準備活動</w:t>
            </w:r>
          </w:p>
          <w:p w:rsidR="00A41F80" w:rsidRPr="008F4E4B" w:rsidRDefault="00A41F80" w:rsidP="00A41F80">
            <w:pPr>
              <w:rPr>
                <w:rFonts w:ascii="標楷體" w:eastAsia="標楷體" w:hAnsi="標楷體"/>
                <w:szCs w:val="24"/>
              </w:rPr>
            </w:pPr>
            <w:r w:rsidRPr="008F4E4B">
              <w:rPr>
                <w:rFonts w:ascii="標楷體" w:eastAsia="標楷體" w:hAnsi="標楷體" w:hint="eastAsia"/>
                <w:szCs w:val="24"/>
              </w:rPr>
              <w:t>準備學生創作好之作品</w:t>
            </w:r>
          </w:p>
          <w:p w:rsidR="00A41F80" w:rsidRPr="008F4E4B" w:rsidRDefault="00A41F80" w:rsidP="00A41F80">
            <w:pPr>
              <w:rPr>
                <w:rFonts w:ascii="標楷體" w:eastAsia="標楷體" w:hAnsi="標楷體"/>
                <w:szCs w:val="24"/>
              </w:rPr>
            </w:pPr>
            <w:r w:rsidRPr="008F4E4B">
              <w:rPr>
                <w:rFonts w:ascii="標楷體" w:eastAsia="標楷體" w:hAnsi="標楷體" w:hint="eastAsia"/>
                <w:szCs w:val="24"/>
              </w:rPr>
              <w:t xml:space="preserve">2、發展活動 </w:t>
            </w:r>
          </w:p>
          <w:p w:rsidR="00A41F80" w:rsidRPr="008F4E4B" w:rsidRDefault="00A41F80" w:rsidP="00A41F80">
            <w:pPr>
              <w:rPr>
                <w:rFonts w:ascii="標楷體" w:eastAsia="標楷體" w:hAnsi="標楷體"/>
                <w:szCs w:val="24"/>
              </w:rPr>
            </w:pPr>
            <w:r w:rsidRPr="008F4E4B">
              <w:rPr>
                <w:rFonts w:ascii="標楷體" w:eastAsia="標楷體" w:hAnsi="標楷體" w:hint="eastAsia"/>
                <w:szCs w:val="24"/>
              </w:rPr>
              <w:t>學生上台分享並鑑賞他人作品。</w:t>
            </w:r>
          </w:p>
          <w:p w:rsidR="00A41F80" w:rsidRPr="008F4E4B" w:rsidRDefault="00A41F80" w:rsidP="00A41F80">
            <w:pPr>
              <w:rPr>
                <w:rFonts w:ascii="標楷體" w:eastAsia="標楷體" w:hAnsi="標楷體"/>
                <w:szCs w:val="24"/>
              </w:rPr>
            </w:pPr>
            <w:r w:rsidRPr="008F4E4B">
              <w:rPr>
                <w:rFonts w:ascii="標楷體" w:eastAsia="標楷體" w:hAnsi="標楷體" w:hint="eastAsia"/>
                <w:szCs w:val="24"/>
              </w:rPr>
              <w:t>3、總結活動</w:t>
            </w:r>
          </w:p>
          <w:p w:rsidR="00A41F80" w:rsidRPr="00F24EFF" w:rsidRDefault="00A41F80" w:rsidP="00A41F80">
            <w:pPr>
              <w:rPr>
                <w:rFonts w:ascii="標楷體" w:eastAsia="標楷體" w:hAnsi="標楷體"/>
                <w:szCs w:val="24"/>
              </w:rPr>
            </w:pPr>
            <w:r w:rsidRPr="008F4E4B">
              <w:rPr>
                <w:rFonts w:ascii="標楷體" w:eastAsia="標楷體" w:hAnsi="標楷體" w:hint="eastAsia"/>
                <w:szCs w:val="24"/>
              </w:rPr>
              <w:t>教師透過表現任務標準量表總結學生作品的呈現。</w:t>
            </w:r>
          </w:p>
        </w:tc>
        <w:tc>
          <w:tcPr>
            <w:tcW w:w="458" w:type="dxa"/>
            <w:tcBorders>
              <w:bottom w:val="single" w:sz="4" w:space="0" w:color="auto"/>
            </w:tcBorders>
          </w:tcPr>
          <w:p w:rsidR="00A41F80" w:rsidRPr="00F24EFF" w:rsidRDefault="00A41F80" w:rsidP="00A41F80">
            <w:pPr>
              <w:widowControl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1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A41F80" w:rsidRPr="00F24EFF" w:rsidRDefault="00A41F80" w:rsidP="00A41F80">
            <w:pPr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學習單、作品、簡報</w:t>
            </w:r>
          </w:p>
        </w:tc>
        <w:tc>
          <w:tcPr>
            <w:tcW w:w="1417" w:type="dxa"/>
            <w:vAlign w:val="center"/>
          </w:tcPr>
          <w:p w:rsidR="00A41F80" w:rsidRPr="00F24EFF" w:rsidRDefault="00C114E7" w:rsidP="00A41F80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口頭</w:t>
            </w:r>
            <w:r w:rsidR="00A41F80">
              <w:rPr>
                <w:rFonts w:ascii="標楷體" w:eastAsia="標楷體" w:hAnsi="標楷體" w:hint="eastAsia"/>
                <w:szCs w:val="24"/>
              </w:rPr>
              <w:t>發表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A41F80" w:rsidRPr="00F24EFF" w:rsidRDefault="00A41F80" w:rsidP="00A41F80">
            <w:pPr>
              <w:rPr>
                <w:rFonts w:ascii="標楷體" w:eastAsia="標楷體" w:hAnsi="標楷體"/>
                <w:szCs w:val="24"/>
              </w:rPr>
            </w:pPr>
          </w:p>
        </w:tc>
      </w:tr>
    </w:tbl>
    <w:p w:rsidR="0088246D" w:rsidRDefault="0088246D" w:rsidP="002C75F0">
      <w:pPr>
        <w:rPr>
          <w:rFonts w:ascii="標楷體" w:eastAsia="標楷體" w:hAnsi="標楷體"/>
        </w:rPr>
      </w:pPr>
    </w:p>
    <w:sectPr w:rsidR="0088246D" w:rsidSect="00387BD9">
      <w:pgSz w:w="11906" w:h="16838"/>
      <w:pgMar w:top="1134" w:right="849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E427D" w:rsidRDefault="00CE427D" w:rsidP="00107353">
      <w:r>
        <w:separator/>
      </w:r>
    </w:p>
  </w:endnote>
  <w:endnote w:type="continuationSeparator" w:id="0">
    <w:p w:rsidR="00CE427D" w:rsidRDefault="00CE427D" w:rsidP="001073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全字庫正楷體">
    <w:altName w:val="新細明體"/>
    <w:panose1 w:val="03000500000000000000"/>
    <w:charset w:val="88"/>
    <w:family w:val="script"/>
    <w:pitch w:val="variable"/>
    <w:sig w:usb0="F7FFAEFF" w:usb1="E9DFFFFF" w:usb2="081BFFFF" w:usb3="00000000" w:csb0="003F00F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E427D" w:rsidRDefault="00CE427D" w:rsidP="00107353">
      <w:r>
        <w:separator/>
      </w:r>
    </w:p>
  </w:footnote>
  <w:footnote w:type="continuationSeparator" w:id="0">
    <w:p w:rsidR="00CE427D" w:rsidRDefault="00CE427D" w:rsidP="0010735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2B2A65"/>
    <w:multiLevelType w:val="hybridMultilevel"/>
    <w:tmpl w:val="4BA099B4"/>
    <w:lvl w:ilvl="0" w:tplc="F0DE174E">
      <w:start w:val="1"/>
      <w:numFmt w:val="decimal"/>
      <w:lvlText w:val="%1、"/>
      <w:lvlJc w:val="left"/>
      <w:pPr>
        <w:ind w:left="2486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3086" w:hanging="480"/>
      </w:pPr>
    </w:lvl>
    <w:lvl w:ilvl="2" w:tplc="0409001B" w:tentative="1">
      <w:start w:val="1"/>
      <w:numFmt w:val="lowerRoman"/>
      <w:lvlText w:val="%3."/>
      <w:lvlJc w:val="right"/>
      <w:pPr>
        <w:ind w:left="3566" w:hanging="480"/>
      </w:pPr>
    </w:lvl>
    <w:lvl w:ilvl="3" w:tplc="0409000F" w:tentative="1">
      <w:start w:val="1"/>
      <w:numFmt w:val="decimal"/>
      <w:lvlText w:val="%4."/>
      <w:lvlJc w:val="left"/>
      <w:pPr>
        <w:ind w:left="404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526" w:hanging="480"/>
      </w:pPr>
    </w:lvl>
    <w:lvl w:ilvl="5" w:tplc="0409001B" w:tentative="1">
      <w:start w:val="1"/>
      <w:numFmt w:val="lowerRoman"/>
      <w:lvlText w:val="%6."/>
      <w:lvlJc w:val="right"/>
      <w:pPr>
        <w:ind w:left="5006" w:hanging="480"/>
      </w:pPr>
    </w:lvl>
    <w:lvl w:ilvl="6" w:tplc="0409000F" w:tentative="1">
      <w:start w:val="1"/>
      <w:numFmt w:val="decimal"/>
      <w:lvlText w:val="%7."/>
      <w:lvlJc w:val="left"/>
      <w:pPr>
        <w:ind w:left="548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966" w:hanging="480"/>
      </w:pPr>
    </w:lvl>
    <w:lvl w:ilvl="8" w:tplc="0409001B" w:tentative="1">
      <w:start w:val="1"/>
      <w:numFmt w:val="lowerRoman"/>
      <w:lvlText w:val="%9."/>
      <w:lvlJc w:val="right"/>
      <w:pPr>
        <w:ind w:left="6446" w:hanging="480"/>
      </w:pPr>
    </w:lvl>
  </w:abstractNum>
  <w:abstractNum w:abstractNumId="1" w15:restartNumberingAfterBreak="0">
    <w:nsid w:val="1DCD6585"/>
    <w:multiLevelType w:val="hybridMultilevel"/>
    <w:tmpl w:val="514424A8"/>
    <w:lvl w:ilvl="0" w:tplc="0AAA8AF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2B837FE4"/>
    <w:multiLevelType w:val="multilevel"/>
    <w:tmpl w:val="AF303260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992" w:hanging="567"/>
      </w:pPr>
      <w:rPr>
        <w:rFonts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  <w:lang w:val="en-US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3" w15:restartNumberingAfterBreak="0">
    <w:nsid w:val="43D90C60"/>
    <w:multiLevelType w:val="hybridMultilevel"/>
    <w:tmpl w:val="47ECAAC6"/>
    <w:lvl w:ilvl="0" w:tplc="A340565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5CE04D50"/>
    <w:multiLevelType w:val="hybridMultilevel"/>
    <w:tmpl w:val="99944970"/>
    <w:lvl w:ilvl="0" w:tplc="0409000B">
      <w:start w:val="1"/>
      <w:numFmt w:val="bullet"/>
      <w:lvlText w:val=""/>
      <w:lvlJc w:val="left"/>
      <w:pPr>
        <w:ind w:left="451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31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11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91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71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51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31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11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91" w:hanging="480"/>
      </w:pPr>
      <w:rPr>
        <w:rFonts w:ascii="Wingdings" w:hAnsi="Wingdings" w:hint="default"/>
      </w:rPr>
    </w:lvl>
  </w:abstractNum>
  <w:abstractNum w:abstractNumId="5" w15:restartNumberingAfterBreak="0">
    <w:nsid w:val="61DD142D"/>
    <w:multiLevelType w:val="hybridMultilevel"/>
    <w:tmpl w:val="1CEE1544"/>
    <w:lvl w:ilvl="0" w:tplc="88C0AFC8">
      <w:start w:val="1"/>
      <w:numFmt w:val="decimal"/>
      <w:lvlText w:val="%1."/>
      <w:lvlJc w:val="left"/>
      <w:pPr>
        <w:ind w:left="360" w:hanging="360"/>
      </w:pPr>
      <w:rPr>
        <w:rFonts w:hint="default"/>
        <w:sz w:val="22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6A6503A1"/>
    <w:multiLevelType w:val="hybridMultilevel"/>
    <w:tmpl w:val="D0721CCC"/>
    <w:lvl w:ilvl="0" w:tplc="4C5265D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7F9A7A3E"/>
    <w:multiLevelType w:val="hybridMultilevel"/>
    <w:tmpl w:val="3F809B64"/>
    <w:lvl w:ilvl="0" w:tplc="68329EB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6"/>
  </w:num>
  <w:num w:numId="5">
    <w:abstractNumId w:val="3"/>
  </w:num>
  <w:num w:numId="6">
    <w:abstractNumId w:val="5"/>
  </w:num>
  <w:num w:numId="7">
    <w:abstractNumId w:val="1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75F0"/>
    <w:rsid w:val="00107353"/>
    <w:rsid w:val="00130B19"/>
    <w:rsid w:val="00162A4A"/>
    <w:rsid w:val="00162B19"/>
    <w:rsid w:val="001727C5"/>
    <w:rsid w:val="001C740A"/>
    <w:rsid w:val="002212E3"/>
    <w:rsid w:val="00233A0F"/>
    <w:rsid w:val="0023703D"/>
    <w:rsid w:val="00255FC8"/>
    <w:rsid w:val="00286D47"/>
    <w:rsid w:val="002B589A"/>
    <w:rsid w:val="002C0A56"/>
    <w:rsid w:val="002C75F0"/>
    <w:rsid w:val="0031503A"/>
    <w:rsid w:val="00346DA3"/>
    <w:rsid w:val="00382C4F"/>
    <w:rsid w:val="00387BD9"/>
    <w:rsid w:val="0039269F"/>
    <w:rsid w:val="003C2D9A"/>
    <w:rsid w:val="003C69CA"/>
    <w:rsid w:val="003D1B8E"/>
    <w:rsid w:val="004A55BD"/>
    <w:rsid w:val="00505969"/>
    <w:rsid w:val="00536417"/>
    <w:rsid w:val="0053760F"/>
    <w:rsid w:val="00553CD5"/>
    <w:rsid w:val="005A3355"/>
    <w:rsid w:val="00611261"/>
    <w:rsid w:val="00681782"/>
    <w:rsid w:val="00704CCA"/>
    <w:rsid w:val="00870940"/>
    <w:rsid w:val="0088246D"/>
    <w:rsid w:val="008F4E4B"/>
    <w:rsid w:val="009650E7"/>
    <w:rsid w:val="00A03E0D"/>
    <w:rsid w:val="00A41F80"/>
    <w:rsid w:val="00A561BC"/>
    <w:rsid w:val="00A76A11"/>
    <w:rsid w:val="00AC7B75"/>
    <w:rsid w:val="00AD4B18"/>
    <w:rsid w:val="00AE5DC0"/>
    <w:rsid w:val="00B80257"/>
    <w:rsid w:val="00BA741A"/>
    <w:rsid w:val="00BC571A"/>
    <w:rsid w:val="00BE24F2"/>
    <w:rsid w:val="00BF1B78"/>
    <w:rsid w:val="00C114E7"/>
    <w:rsid w:val="00C41E56"/>
    <w:rsid w:val="00C457F9"/>
    <w:rsid w:val="00C524B8"/>
    <w:rsid w:val="00C55E45"/>
    <w:rsid w:val="00C628B0"/>
    <w:rsid w:val="00C85539"/>
    <w:rsid w:val="00CB2D83"/>
    <w:rsid w:val="00CE427D"/>
    <w:rsid w:val="00CF2B08"/>
    <w:rsid w:val="00CF4246"/>
    <w:rsid w:val="00D05BE0"/>
    <w:rsid w:val="00D305A8"/>
    <w:rsid w:val="00D44A0C"/>
    <w:rsid w:val="00D46F9B"/>
    <w:rsid w:val="00D470D2"/>
    <w:rsid w:val="00D80728"/>
    <w:rsid w:val="00DA20F1"/>
    <w:rsid w:val="00DF04F3"/>
    <w:rsid w:val="00E20667"/>
    <w:rsid w:val="00E21C61"/>
    <w:rsid w:val="00E30D3C"/>
    <w:rsid w:val="00E52348"/>
    <w:rsid w:val="00E90C59"/>
    <w:rsid w:val="00EC3CCD"/>
    <w:rsid w:val="00EE5480"/>
    <w:rsid w:val="00F03865"/>
    <w:rsid w:val="00F051FE"/>
    <w:rsid w:val="00F163A8"/>
    <w:rsid w:val="00F20C4A"/>
    <w:rsid w:val="00F24EFF"/>
    <w:rsid w:val="00F97E17"/>
    <w:rsid w:val="00FB4143"/>
    <w:rsid w:val="00FF7F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B7D79EF6-A66B-41F1-8675-7637A57937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C75F0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C75F0"/>
    <w:pPr>
      <w:ind w:leftChars="200" w:left="480"/>
    </w:pPr>
  </w:style>
  <w:style w:type="paragraph" w:customStyle="1" w:styleId="Default">
    <w:name w:val="Default"/>
    <w:rsid w:val="002C75F0"/>
    <w:pPr>
      <w:widowControl w:val="0"/>
      <w:autoSpaceDE w:val="0"/>
      <w:autoSpaceDN w:val="0"/>
      <w:adjustRightInd w:val="0"/>
    </w:pPr>
    <w:rPr>
      <w:rFonts w:ascii="標楷體" w:eastAsia="新細明體" w:hAnsi="標楷體" w:cs="標楷體"/>
      <w:color w:val="000000"/>
      <w:kern w:val="0"/>
      <w:szCs w:val="24"/>
    </w:rPr>
  </w:style>
  <w:style w:type="table" w:styleId="a4">
    <w:name w:val="Table Grid"/>
    <w:basedOn w:val="a1"/>
    <w:uiPriority w:val="59"/>
    <w:rsid w:val="002C75F0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107353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107353"/>
    <w:rPr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107353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107353"/>
    <w:rPr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681782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註解方塊文字 字元"/>
    <w:basedOn w:val="a0"/>
    <w:link w:val="a9"/>
    <w:uiPriority w:val="99"/>
    <w:semiHidden/>
    <w:rsid w:val="00681782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2</Pages>
  <Words>192</Words>
  <Characters>1095</Characters>
  <Application>Microsoft Office Word</Application>
  <DocSecurity>0</DocSecurity>
  <Lines>9</Lines>
  <Paragraphs>2</Paragraphs>
  <ScaleCrop>false</ScaleCrop>
  <Company/>
  <LinksUpToDate>false</LinksUpToDate>
  <CharactersWithSpaces>1285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q745184@kimo.com</dc:creator>
  <cp:keywords/>
  <dc:description/>
  <cp:lastModifiedBy>user</cp:lastModifiedBy>
  <cp:revision>13</cp:revision>
  <cp:lastPrinted>2023-06-13T01:55:00Z</cp:lastPrinted>
  <dcterms:created xsi:type="dcterms:W3CDTF">2024-01-25T04:10:00Z</dcterms:created>
  <dcterms:modified xsi:type="dcterms:W3CDTF">2024-08-21T06:31:00Z</dcterms:modified>
</cp:coreProperties>
</file>